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69" w:rsidRPr="00906169" w:rsidRDefault="00906169" w:rsidP="009061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2673985</wp:posOffset>
            </wp:positionH>
            <wp:positionV relativeFrom="paragraph">
              <wp:posOffset>-349250</wp:posOffset>
            </wp:positionV>
            <wp:extent cx="575945" cy="68961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169" w:rsidRDefault="00906169" w:rsidP="009061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169" w:rsidRPr="00906169" w:rsidRDefault="00906169" w:rsidP="00906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431A7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Pr="0090616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06169" w:rsidRP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 xml:space="preserve"> БЕЛОРЕЧЕНСКОГО РАЙОНА</w:t>
      </w:r>
    </w:p>
    <w:p w:rsid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6169" w:rsidRPr="00906169" w:rsidRDefault="00906169" w:rsidP="005D1C3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6169">
        <w:rPr>
          <w:rFonts w:ascii="Times New Roman" w:hAnsi="Times New Roman" w:cs="Times New Roman"/>
          <w:b/>
          <w:sz w:val="36"/>
          <w:szCs w:val="36"/>
        </w:rPr>
        <w:t>РАСПОРЯЖЕНИЕ</w:t>
      </w:r>
    </w:p>
    <w:p w:rsidR="00906169" w:rsidRPr="00906169" w:rsidRDefault="00FC72CB" w:rsidP="005D1C3B">
      <w:pPr>
        <w:tabs>
          <w:tab w:val="right" w:pos="1080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 ноября 2018</w:t>
      </w:r>
      <w:r w:rsidR="00906169" w:rsidRPr="00906169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="00906169" w:rsidRPr="00906169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     №91</w:t>
      </w:r>
    </w:p>
    <w:p w:rsidR="00906169" w:rsidRP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906169" w:rsidRPr="00906169" w:rsidRDefault="001431A7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поселок Первомайский</w:t>
      </w:r>
    </w:p>
    <w:p w:rsidR="00906169" w:rsidRDefault="00906169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C3B" w:rsidRPr="00906169" w:rsidRDefault="005D1C3B" w:rsidP="005D1C3B">
      <w:pPr>
        <w:tabs>
          <w:tab w:val="right" w:pos="-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6169" w:rsidRDefault="00906169" w:rsidP="005D1C3B">
      <w:pPr>
        <w:spacing w:after="0" w:line="240" w:lineRule="auto"/>
        <w:ind w:left="567" w:right="9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>Об уста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906169">
        <w:rPr>
          <w:rFonts w:ascii="Times New Roman" w:hAnsi="Times New Roman" w:cs="Times New Roman"/>
          <w:b/>
          <w:sz w:val="28"/>
          <w:szCs w:val="28"/>
        </w:rPr>
        <w:t>овлении порядка пр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6169">
        <w:rPr>
          <w:rFonts w:ascii="Times New Roman" w:hAnsi="Times New Roman" w:cs="Times New Roman"/>
          <w:b/>
          <w:sz w:val="28"/>
          <w:szCs w:val="28"/>
        </w:rPr>
        <w:t>менен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6169">
        <w:rPr>
          <w:rFonts w:ascii="Times New Roman" w:hAnsi="Times New Roman" w:cs="Times New Roman"/>
          <w:b/>
          <w:sz w:val="28"/>
          <w:szCs w:val="28"/>
        </w:rPr>
        <w:t xml:space="preserve">я целевых статей </w:t>
      </w:r>
      <w:r w:rsidR="00E26DC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6169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 w:rsidR="001431A7">
        <w:rPr>
          <w:rFonts w:ascii="Times New Roman" w:hAnsi="Times New Roman" w:cs="Times New Roman"/>
          <w:b/>
          <w:sz w:val="28"/>
          <w:szCs w:val="28"/>
        </w:rPr>
        <w:t>Первомайского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r w:rsidR="00E26DC7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елореченского района</w:t>
      </w:r>
      <w:r w:rsidRPr="00906169">
        <w:rPr>
          <w:rFonts w:ascii="Times New Roman" w:hAnsi="Times New Roman" w:cs="Times New Roman"/>
          <w:b/>
          <w:sz w:val="28"/>
          <w:szCs w:val="28"/>
        </w:rPr>
        <w:t>, начиная с 2019 года</w:t>
      </w:r>
    </w:p>
    <w:p w:rsidR="00906169" w:rsidRDefault="00906169" w:rsidP="005D1C3B">
      <w:pPr>
        <w:spacing w:after="0" w:line="240" w:lineRule="auto"/>
        <w:ind w:left="720" w:right="9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C3B" w:rsidRPr="00906169" w:rsidRDefault="005D1C3B" w:rsidP="005D1C3B">
      <w:pPr>
        <w:spacing w:after="0" w:line="240" w:lineRule="auto"/>
        <w:ind w:left="720" w:right="9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6169" w:rsidRPr="00906169" w:rsidRDefault="00906169" w:rsidP="005D1C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части, относящейся к бю</w:t>
      </w:r>
      <w:r w:rsidRPr="00906169">
        <w:rPr>
          <w:rFonts w:ascii="Times New Roman" w:hAnsi="Times New Roman" w:cs="Times New Roman"/>
          <w:sz w:val="28"/>
          <w:szCs w:val="28"/>
        </w:rPr>
        <w:t>д</w:t>
      </w:r>
      <w:r w:rsidRPr="00906169">
        <w:rPr>
          <w:rFonts w:ascii="Times New Roman" w:hAnsi="Times New Roman" w:cs="Times New Roman"/>
          <w:sz w:val="28"/>
          <w:szCs w:val="28"/>
        </w:rPr>
        <w:t xml:space="preserve">жету </w:t>
      </w:r>
      <w:r w:rsidR="001431A7">
        <w:rPr>
          <w:rFonts w:ascii="Times New Roman" w:hAnsi="Times New Roman" w:cs="Times New Roman"/>
          <w:sz w:val="28"/>
          <w:szCs w:val="28"/>
        </w:rPr>
        <w:t>Первомайского сельского поселения</w:t>
      </w:r>
      <w:r w:rsidRPr="00906169">
        <w:rPr>
          <w:rFonts w:ascii="Times New Roman" w:hAnsi="Times New Roman" w:cs="Times New Roman"/>
          <w:sz w:val="28"/>
          <w:szCs w:val="28"/>
        </w:rPr>
        <w:t xml:space="preserve"> Белореченского района:</w:t>
      </w:r>
    </w:p>
    <w:p w:rsidR="00906169" w:rsidRPr="00906169" w:rsidRDefault="00906169" w:rsidP="0090616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1. Утвердить прилагаемые порядка применения целевых статей   расходов </w:t>
      </w:r>
      <w:r w:rsidR="001431A7">
        <w:rPr>
          <w:rFonts w:ascii="Times New Roman" w:hAnsi="Times New Roman" w:cs="Times New Roman"/>
          <w:sz w:val="28"/>
          <w:szCs w:val="28"/>
        </w:rPr>
        <w:t>Первомайского</w:t>
      </w:r>
      <w:r w:rsidRPr="0090616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начиная с 2019 года (приложение).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          2. Контроль за исполнением настоящего распоряжения возложить на н</w:t>
      </w:r>
      <w:r w:rsidRPr="00906169">
        <w:rPr>
          <w:rFonts w:ascii="Times New Roman" w:hAnsi="Times New Roman" w:cs="Times New Roman"/>
          <w:sz w:val="28"/>
          <w:szCs w:val="28"/>
        </w:rPr>
        <w:t>а</w:t>
      </w:r>
      <w:r w:rsidRPr="00906169">
        <w:rPr>
          <w:rFonts w:ascii="Times New Roman" w:hAnsi="Times New Roman" w:cs="Times New Roman"/>
          <w:sz w:val="28"/>
          <w:szCs w:val="28"/>
        </w:rPr>
        <w:t xml:space="preserve">чальника финансового  отдела администрации </w:t>
      </w:r>
      <w:r w:rsidR="001431A7">
        <w:rPr>
          <w:rFonts w:ascii="Times New Roman" w:hAnsi="Times New Roman" w:cs="Times New Roman"/>
          <w:sz w:val="28"/>
          <w:szCs w:val="28"/>
        </w:rPr>
        <w:t>Первомайского</w:t>
      </w:r>
      <w:r w:rsidRPr="00906169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Pr="00906169">
        <w:rPr>
          <w:rFonts w:ascii="Times New Roman" w:hAnsi="Times New Roman" w:cs="Times New Roman"/>
          <w:sz w:val="28"/>
          <w:szCs w:val="28"/>
        </w:rPr>
        <w:t>е</w:t>
      </w:r>
      <w:r w:rsidRPr="00906169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1431A7">
        <w:rPr>
          <w:rFonts w:ascii="Times New Roman" w:hAnsi="Times New Roman" w:cs="Times New Roman"/>
          <w:sz w:val="28"/>
          <w:szCs w:val="28"/>
        </w:rPr>
        <w:t>А.С.Красилова</w:t>
      </w:r>
      <w:r w:rsidRPr="00906169">
        <w:rPr>
          <w:rFonts w:ascii="Times New Roman" w:hAnsi="Times New Roman" w:cs="Times New Roman"/>
          <w:sz w:val="28"/>
          <w:szCs w:val="28"/>
        </w:rPr>
        <w:t>.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         3. Настоящее распоряжение вступает в силу со дня его подписания.</w:t>
      </w:r>
    </w:p>
    <w:p w:rsidR="00906169" w:rsidRDefault="00906169" w:rsidP="00906169">
      <w:pPr>
        <w:spacing w:after="0" w:line="240" w:lineRule="auto"/>
        <w:rPr>
          <w:rFonts w:ascii="Times New Roman" w:hAnsi="Times New Roman" w:cs="Times New Roman"/>
        </w:rPr>
      </w:pPr>
    </w:p>
    <w:p w:rsidR="00310276" w:rsidRPr="00906169" w:rsidRDefault="00310276" w:rsidP="00906169">
      <w:pPr>
        <w:spacing w:after="0" w:line="240" w:lineRule="auto"/>
        <w:rPr>
          <w:rFonts w:ascii="Times New Roman" w:hAnsi="Times New Roman" w:cs="Times New Roman"/>
        </w:rPr>
      </w:pPr>
    </w:p>
    <w:p w:rsidR="00906169" w:rsidRPr="00906169" w:rsidRDefault="00906169" w:rsidP="0090616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431A7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>Глава</w:t>
      </w:r>
      <w:r w:rsidR="00440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169" w:rsidRPr="00906169" w:rsidRDefault="001431A7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906169" w:rsidRPr="009061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</w:t>
      </w:r>
      <w:r w:rsidR="00440BB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431A7">
        <w:rPr>
          <w:rFonts w:ascii="Times New Roman" w:hAnsi="Times New Roman" w:cs="Times New Roman"/>
          <w:sz w:val="28"/>
          <w:szCs w:val="28"/>
        </w:rPr>
        <w:t>Н.Н.Милованов</w:t>
      </w:r>
      <w:r w:rsidRPr="009061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169" w:rsidRPr="00906169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5D1C3B" w:rsidRDefault="005D1C3B" w:rsidP="00FC72CB">
      <w:pPr>
        <w:spacing w:after="0" w:line="240" w:lineRule="auto"/>
        <w:ind w:right="-29"/>
        <w:rPr>
          <w:rFonts w:ascii="Times New Roman" w:hAnsi="Times New Roman" w:cs="Times New Roman"/>
        </w:rPr>
      </w:pPr>
    </w:p>
    <w:p w:rsidR="00FC72CB" w:rsidRDefault="00FC72CB" w:rsidP="00FC72CB">
      <w:pPr>
        <w:spacing w:after="0" w:line="240" w:lineRule="auto"/>
        <w:ind w:right="-29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06169" w:rsidRPr="00906169" w:rsidRDefault="00906169" w:rsidP="00440BB4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0616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ЛИСТ СОГЛАСОВАНИЯ </w:t>
      </w:r>
    </w:p>
    <w:p w:rsidR="00906169" w:rsidRPr="00906169" w:rsidRDefault="00906169" w:rsidP="00440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  <w:lang w:eastAsia="ar-SA"/>
        </w:rPr>
        <w:t xml:space="preserve">проекта распоряжения </w:t>
      </w:r>
      <w:r w:rsidR="001431A7">
        <w:rPr>
          <w:rFonts w:ascii="Times New Roman" w:hAnsi="Times New Roman" w:cs="Times New Roman"/>
          <w:sz w:val="28"/>
          <w:szCs w:val="28"/>
        </w:rPr>
        <w:t>Первомайского</w:t>
      </w:r>
      <w:r w:rsidRPr="009061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06169" w:rsidRPr="00906169" w:rsidRDefault="00906169" w:rsidP="00440BB4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</w:rPr>
      </w:pPr>
      <w:r w:rsidRPr="00906169">
        <w:rPr>
          <w:rFonts w:ascii="Times New Roman" w:hAnsi="Times New Roman" w:cs="Times New Roman"/>
          <w:sz w:val="28"/>
          <w:szCs w:val="28"/>
        </w:rPr>
        <w:t xml:space="preserve">Белореченского района   </w:t>
      </w:r>
    </w:p>
    <w:p w:rsidR="00906169" w:rsidRPr="00906169" w:rsidRDefault="00906169" w:rsidP="00440BB4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906169">
        <w:rPr>
          <w:rFonts w:ascii="Times New Roman" w:hAnsi="Times New Roman" w:cs="Times New Roman"/>
          <w:sz w:val="28"/>
          <w:szCs w:val="28"/>
          <w:lang w:eastAsia="ar-SA"/>
        </w:rPr>
        <w:t>от _____________201</w:t>
      </w:r>
      <w:r w:rsidR="00440BB4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906169">
        <w:rPr>
          <w:rFonts w:ascii="Times New Roman" w:hAnsi="Times New Roman" w:cs="Times New Roman"/>
          <w:sz w:val="28"/>
          <w:szCs w:val="28"/>
          <w:lang w:eastAsia="ar-SA"/>
        </w:rPr>
        <w:t xml:space="preserve"> №_____</w:t>
      </w:r>
    </w:p>
    <w:p w:rsidR="00906169" w:rsidRPr="00906169" w:rsidRDefault="00906169" w:rsidP="00440BB4">
      <w:pPr>
        <w:pStyle w:val="30"/>
        <w:spacing w:after="0" w:line="240" w:lineRule="auto"/>
        <w:jc w:val="center"/>
        <w:rPr>
          <w:rFonts w:cs="Times New Roman"/>
          <w:bCs/>
          <w:sz w:val="28"/>
          <w:szCs w:val="28"/>
        </w:rPr>
      </w:pPr>
    </w:p>
    <w:p w:rsidR="00906169" w:rsidRPr="00906169" w:rsidRDefault="00906169" w:rsidP="00906169">
      <w:pPr>
        <w:pStyle w:val="30"/>
        <w:jc w:val="center"/>
        <w:rPr>
          <w:rFonts w:cs="Times New Roman"/>
          <w:bCs/>
          <w:sz w:val="28"/>
          <w:szCs w:val="28"/>
        </w:rPr>
      </w:pPr>
    </w:p>
    <w:p w:rsidR="00906169" w:rsidRPr="00906169" w:rsidRDefault="00906169" w:rsidP="005D1C3B">
      <w:pPr>
        <w:tabs>
          <w:tab w:val="left" w:pos="8931"/>
        </w:tabs>
        <w:ind w:left="720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169">
        <w:rPr>
          <w:rFonts w:ascii="Times New Roman" w:hAnsi="Times New Roman" w:cs="Times New Roman"/>
          <w:b/>
          <w:sz w:val="28"/>
          <w:szCs w:val="28"/>
        </w:rPr>
        <w:t>«</w:t>
      </w:r>
      <w:r w:rsidR="00440BB4" w:rsidRPr="00906169">
        <w:rPr>
          <w:rFonts w:ascii="Times New Roman" w:hAnsi="Times New Roman" w:cs="Times New Roman"/>
          <w:b/>
          <w:sz w:val="28"/>
          <w:szCs w:val="28"/>
        </w:rPr>
        <w:t>Об уста</w:t>
      </w:r>
      <w:r w:rsidR="00440BB4">
        <w:rPr>
          <w:rFonts w:ascii="Times New Roman" w:hAnsi="Times New Roman" w:cs="Times New Roman"/>
          <w:b/>
          <w:sz w:val="28"/>
          <w:szCs w:val="28"/>
        </w:rPr>
        <w:t>н</w:t>
      </w:r>
      <w:r w:rsidR="00440BB4" w:rsidRPr="00906169">
        <w:rPr>
          <w:rFonts w:ascii="Times New Roman" w:hAnsi="Times New Roman" w:cs="Times New Roman"/>
          <w:b/>
          <w:sz w:val="28"/>
          <w:szCs w:val="28"/>
        </w:rPr>
        <w:t>овлении порядка пр</w:t>
      </w:r>
      <w:r w:rsidR="00440BB4">
        <w:rPr>
          <w:rFonts w:ascii="Times New Roman" w:hAnsi="Times New Roman" w:cs="Times New Roman"/>
          <w:b/>
          <w:sz w:val="28"/>
          <w:szCs w:val="28"/>
        </w:rPr>
        <w:t>и</w:t>
      </w:r>
      <w:r w:rsidR="00440BB4" w:rsidRPr="00906169">
        <w:rPr>
          <w:rFonts w:ascii="Times New Roman" w:hAnsi="Times New Roman" w:cs="Times New Roman"/>
          <w:b/>
          <w:sz w:val="28"/>
          <w:szCs w:val="28"/>
        </w:rPr>
        <w:t>менен</w:t>
      </w:r>
      <w:r w:rsidR="00440BB4">
        <w:rPr>
          <w:rFonts w:ascii="Times New Roman" w:hAnsi="Times New Roman" w:cs="Times New Roman"/>
          <w:b/>
          <w:sz w:val="28"/>
          <w:szCs w:val="28"/>
        </w:rPr>
        <w:t>и</w:t>
      </w:r>
      <w:r w:rsidR="00440BB4" w:rsidRPr="00906169">
        <w:rPr>
          <w:rFonts w:ascii="Times New Roman" w:hAnsi="Times New Roman" w:cs="Times New Roman"/>
          <w:b/>
          <w:sz w:val="28"/>
          <w:szCs w:val="28"/>
        </w:rPr>
        <w:t xml:space="preserve">я целевых статей </w:t>
      </w:r>
      <w:r w:rsidR="005D1C3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40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6AB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40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BB4" w:rsidRPr="00906169">
        <w:rPr>
          <w:rFonts w:ascii="Times New Roman" w:hAnsi="Times New Roman" w:cs="Times New Roman"/>
          <w:b/>
          <w:sz w:val="28"/>
          <w:szCs w:val="28"/>
        </w:rPr>
        <w:t xml:space="preserve">расходов </w:t>
      </w:r>
      <w:r w:rsidR="001431A7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440BB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5D1C3B">
        <w:rPr>
          <w:rFonts w:ascii="Times New Roman" w:hAnsi="Times New Roman" w:cs="Times New Roman"/>
          <w:b/>
          <w:sz w:val="28"/>
          <w:szCs w:val="28"/>
        </w:rPr>
        <w:t>Б</w:t>
      </w:r>
      <w:r w:rsidR="00440BB4">
        <w:rPr>
          <w:rFonts w:ascii="Times New Roman" w:hAnsi="Times New Roman" w:cs="Times New Roman"/>
          <w:b/>
          <w:sz w:val="28"/>
          <w:szCs w:val="28"/>
        </w:rPr>
        <w:t>елореченского района</w:t>
      </w:r>
      <w:r w:rsidR="00440BB4" w:rsidRPr="00906169">
        <w:rPr>
          <w:rFonts w:ascii="Times New Roman" w:hAnsi="Times New Roman" w:cs="Times New Roman"/>
          <w:b/>
          <w:sz w:val="28"/>
          <w:szCs w:val="28"/>
        </w:rPr>
        <w:t>, начиная с 2019 года</w:t>
      </w:r>
    </w:p>
    <w:p w:rsidR="00906169" w:rsidRPr="00906169" w:rsidRDefault="00906169" w:rsidP="00906169">
      <w:pPr>
        <w:rPr>
          <w:rFonts w:ascii="Times New Roman" w:hAnsi="Times New Roman" w:cs="Times New Roman"/>
          <w:sz w:val="28"/>
        </w:rPr>
      </w:pPr>
    </w:p>
    <w:p w:rsidR="00906169" w:rsidRPr="00906169" w:rsidRDefault="00906169" w:rsidP="00906169">
      <w:pPr>
        <w:rPr>
          <w:rFonts w:ascii="Times New Roman" w:hAnsi="Times New Roman" w:cs="Times New Roman"/>
          <w:sz w:val="28"/>
        </w:rPr>
      </w:pPr>
    </w:p>
    <w:p w:rsidR="00906169" w:rsidRPr="00906169" w:rsidRDefault="00906169" w:rsidP="00906169">
      <w:pPr>
        <w:rPr>
          <w:rFonts w:ascii="Times New Roman" w:hAnsi="Times New Roman" w:cs="Times New Roman"/>
          <w:sz w:val="28"/>
        </w:rPr>
      </w:pPr>
    </w:p>
    <w:p w:rsidR="00906169" w:rsidRPr="00906169" w:rsidRDefault="00906169" w:rsidP="00906169">
      <w:pPr>
        <w:ind w:right="-2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06169">
        <w:rPr>
          <w:rFonts w:ascii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tbl>
      <w:tblPr>
        <w:tblW w:w="0" w:type="auto"/>
        <w:tblLayout w:type="fixed"/>
        <w:tblLook w:val="0000"/>
      </w:tblPr>
      <w:tblGrid>
        <w:gridCol w:w="4908"/>
        <w:gridCol w:w="2400"/>
        <w:gridCol w:w="2322"/>
      </w:tblGrid>
      <w:tr w:rsidR="00906169" w:rsidRPr="00906169" w:rsidTr="00906169">
        <w:trPr>
          <w:cantSplit/>
        </w:trPr>
        <w:tc>
          <w:tcPr>
            <w:tcW w:w="4908" w:type="dxa"/>
          </w:tcPr>
          <w:p w:rsidR="00906169" w:rsidRPr="00906169" w:rsidRDefault="00906169" w:rsidP="001431A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061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Финансовым отделом администрации </w:t>
            </w:r>
            <w:r w:rsidR="001431A7">
              <w:rPr>
                <w:rFonts w:ascii="Times New Roman" w:hAnsi="Times New Roman" w:cs="Times New Roman"/>
                <w:sz w:val="28"/>
                <w:szCs w:val="28"/>
              </w:rPr>
              <w:t>Первомайского</w:t>
            </w:r>
            <w:r w:rsidRPr="009061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69" w:rsidRPr="00906169" w:rsidTr="00906169">
        <w:trPr>
          <w:cantSplit/>
        </w:trPr>
        <w:tc>
          <w:tcPr>
            <w:tcW w:w="4908" w:type="dxa"/>
          </w:tcPr>
          <w:p w:rsidR="00906169" w:rsidRPr="00906169" w:rsidRDefault="00906169" w:rsidP="00906169">
            <w:pPr>
              <w:snapToGrid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16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400" w:type="dxa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906169" w:rsidRPr="00906169" w:rsidRDefault="001431A7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А.С.Красилова</w:t>
            </w:r>
          </w:p>
        </w:tc>
      </w:tr>
      <w:tr w:rsidR="00906169" w:rsidRPr="00906169" w:rsidTr="00906169">
        <w:trPr>
          <w:cantSplit/>
        </w:trPr>
        <w:tc>
          <w:tcPr>
            <w:tcW w:w="4908" w:type="dxa"/>
          </w:tcPr>
          <w:p w:rsidR="00906169" w:rsidRPr="00906169" w:rsidRDefault="00906169" w:rsidP="00906169">
            <w:pPr>
              <w:snapToGrid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69" w:rsidRPr="00906169" w:rsidTr="00906169">
        <w:trPr>
          <w:cantSplit/>
        </w:trPr>
        <w:tc>
          <w:tcPr>
            <w:tcW w:w="4908" w:type="dxa"/>
          </w:tcPr>
          <w:p w:rsidR="00906169" w:rsidRPr="00906169" w:rsidRDefault="00906169" w:rsidP="00906169">
            <w:pPr>
              <w:snapToGrid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061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Проект согласован:</w:t>
            </w:r>
          </w:p>
        </w:tc>
        <w:tc>
          <w:tcPr>
            <w:tcW w:w="2400" w:type="dxa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06169" w:rsidRPr="00906169" w:rsidTr="00906169">
        <w:trPr>
          <w:cantSplit/>
        </w:trPr>
        <w:tc>
          <w:tcPr>
            <w:tcW w:w="4908" w:type="dxa"/>
          </w:tcPr>
          <w:p w:rsidR="00906169" w:rsidRPr="00906169" w:rsidRDefault="00906169" w:rsidP="001431A7">
            <w:pPr>
              <w:snapToGrid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0616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Начальник общего отдела </w:t>
            </w:r>
            <w:r w:rsidR="001431A7">
              <w:rPr>
                <w:rFonts w:ascii="Times New Roman" w:hAnsi="Times New Roman" w:cs="Times New Roman"/>
                <w:sz w:val="28"/>
                <w:szCs w:val="28"/>
              </w:rPr>
              <w:t>Первома</w:t>
            </w:r>
            <w:r w:rsidR="001431A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431A7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Pr="0090616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</w:t>
            </w:r>
            <w:r w:rsidRPr="0090616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06169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906169" w:rsidRPr="00906169" w:rsidRDefault="00906169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906169" w:rsidRPr="00906169" w:rsidRDefault="001431A7" w:rsidP="00906169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В.В.Цыганкова</w:t>
            </w:r>
          </w:p>
        </w:tc>
      </w:tr>
    </w:tbl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Pr="00906169" w:rsidRDefault="00906169" w:rsidP="00906169">
      <w:pPr>
        <w:rPr>
          <w:rFonts w:ascii="Times New Roman" w:hAnsi="Times New Roman" w:cs="Times New Roman"/>
        </w:rPr>
      </w:pPr>
    </w:p>
    <w:p w:rsidR="00906169" w:rsidRDefault="00906169" w:rsidP="00906169"/>
    <w:p w:rsidR="00906169" w:rsidRDefault="00906169" w:rsidP="00906169"/>
    <w:p w:rsidR="00FC72CB" w:rsidRDefault="00FC72CB" w:rsidP="00906169"/>
    <w:p w:rsidR="00440BB4" w:rsidRPr="00440BB4" w:rsidRDefault="00440BB4" w:rsidP="00440BB4">
      <w:pPr>
        <w:pStyle w:val="af7"/>
        <w:spacing w:before="0" w:after="0" w:line="240" w:lineRule="auto"/>
        <w:ind w:left="5245" w:right="-57"/>
        <w:rPr>
          <w:rFonts w:ascii="Times New Roman" w:hAnsi="Times New Roman" w:cs="Times New Roman"/>
          <w:bCs/>
          <w:sz w:val="28"/>
          <w:szCs w:val="28"/>
        </w:rPr>
      </w:pPr>
      <w:r w:rsidRPr="00440BB4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440BB4" w:rsidRPr="00440BB4" w:rsidRDefault="004E6AB5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440BB4" w:rsidRPr="00440B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40BB4" w:rsidRPr="00440BB4" w:rsidRDefault="00440BB4" w:rsidP="00440BB4">
      <w:pPr>
        <w:spacing w:after="0" w:line="240" w:lineRule="auto"/>
        <w:ind w:left="5245" w:right="-57"/>
        <w:rPr>
          <w:rFonts w:ascii="Times New Roman" w:hAnsi="Times New Roman" w:cs="Times New Roman"/>
          <w:sz w:val="28"/>
          <w:szCs w:val="28"/>
        </w:rPr>
      </w:pPr>
      <w:r w:rsidRPr="00440BB4">
        <w:rPr>
          <w:rFonts w:ascii="Times New Roman" w:hAnsi="Times New Roman" w:cs="Times New Roman"/>
          <w:sz w:val="28"/>
          <w:szCs w:val="28"/>
        </w:rPr>
        <w:t>от  ______________  № ____</w:t>
      </w:r>
    </w:p>
    <w:p w:rsidR="0007130F" w:rsidRDefault="0007130F">
      <w:pPr>
        <w:widowControl w:val="0"/>
        <w:spacing w:after="0"/>
        <w:ind w:firstLine="5245"/>
        <w:jc w:val="right"/>
      </w:pPr>
    </w:p>
    <w:p w:rsidR="0007130F" w:rsidRDefault="0007130F">
      <w:pPr>
        <w:widowControl w:val="0"/>
        <w:spacing w:after="0"/>
        <w:ind w:firstLine="5245"/>
        <w:jc w:val="right"/>
      </w:pP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spacing w:after="0"/>
        <w:ind w:right="566"/>
        <w:jc w:val="center"/>
      </w:pPr>
      <w:bookmarkStart w:id="0" w:name="Par44"/>
      <w:bookmarkEnd w:id="0"/>
      <w:r>
        <w:rPr>
          <w:rFonts w:ascii="Times New Roman" w:eastAsia="Times New Roman" w:hAnsi="Times New Roman" w:cs="Times New Roman"/>
          <w:b/>
          <w:sz w:val="28"/>
        </w:rPr>
        <w:t>ПОРЯДОК</w:t>
      </w:r>
    </w:p>
    <w:p w:rsidR="0007130F" w:rsidRDefault="004B32D7">
      <w:pPr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ПРИМЕНЕНИЯ ЦЕЛЕВЫХ СТАТЕЙ РАСХОДОВ </w:t>
      </w:r>
    </w:p>
    <w:p w:rsidR="0007130F" w:rsidRDefault="004B32D7">
      <w:pPr>
        <w:widowControl w:val="0"/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БЮДЖЕТА </w:t>
      </w:r>
      <w:r w:rsidR="004E6AB5">
        <w:rPr>
          <w:rFonts w:ascii="Times New Roman" w:eastAsia="Times New Roman" w:hAnsi="Times New Roman" w:cs="Times New Roman"/>
          <w:b/>
          <w:sz w:val="28"/>
        </w:rPr>
        <w:t>ПЕРВОМАЙСКОГО</w:t>
      </w:r>
      <w:r>
        <w:rPr>
          <w:rFonts w:ascii="Times New Roman" w:eastAsia="Times New Roman" w:hAnsi="Times New Roman" w:cs="Times New Roman"/>
          <w:b/>
          <w:sz w:val="28"/>
        </w:rPr>
        <w:t xml:space="preserve"> СЕЛЬСКОГО ПОСЕЛЕНИЯ                                БЕЛОРЕЧЕНСК</w:t>
      </w:r>
      <w:r w:rsidR="008F5EEB">
        <w:rPr>
          <w:rFonts w:ascii="Times New Roman" w:eastAsia="Times New Roman" w:hAnsi="Times New Roman" w:cs="Times New Roman"/>
          <w:b/>
          <w:sz w:val="28"/>
        </w:rPr>
        <w:t>ОГО</w:t>
      </w:r>
      <w:r>
        <w:rPr>
          <w:rFonts w:ascii="Times New Roman" w:eastAsia="Times New Roman" w:hAnsi="Times New Roman" w:cs="Times New Roman"/>
          <w:b/>
          <w:sz w:val="28"/>
        </w:rPr>
        <w:t xml:space="preserve"> РАЙОН 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widowControl w:val="0"/>
        <w:spacing w:after="0"/>
        <w:jc w:val="center"/>
      </w:pPr>
      <w:bookmarkStart w:id="1" w:name="Par53"/>
      <w:bookmarkEnd w:id="1"/>
      <w:r>
        <w:rPr>
          <w:rFonts w:ascii="Times New Roman" w:eastAsia="Times New Roman" w:hAnsi="Times New Roman" w:cs="Times New Roman"/>
          <w:b/>
          <w:sz w:val="28"/>
        </w:rPr>
        <w:t>1. Общие положения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1. Настоящий Порядок устанавливает: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единую структуру программной (непрограммной) части кода целевой статьи для отражения направления бюджетных ассигнований на реализацию муниципальных программ  и непрограммных направлений деятельности мун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ципальных органов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 xml:space="preserve">она;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перечень, коды и порядок применения целевых статей расходов в части, относящейся к бюджету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района, а также расходов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района, финансовое обеспечение которого осуществляется за счет иных ме</w:t>
      </w:r>
      <w:r>
        <w:rPr>
          <w:rFonts w:ascii="Times New Roman" w:eastAsia="Times New Roman" w:hAnsi="Times New Roman" w:cs="Times New Roman"/>
          <w:sz w:val="28"/>
        </w:rPr>
        <w:t>ж</w:t>
      </w:r>
      <w:r>
        <w:rPr>
          <w:rFonts w:ascii="Times New Roman" w:eastAsia="Times New Roman" w:hAnsi="Times New Roman" w:cs="Times New Roman"/>
          <w:sz w:val="28"/>
        </w:rPr>
        <w:t xml:space="preserve">бюджетных трансфертов, имеющих целевое назначение;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наименования направлений расходов, увязываемых с целевыми статьями подпрограмм и основных меро</w:t>
      </w:r>
      <w:r w:rsidR="004E6AB5">
        <w:rPr>
          <w:rFonts w:ascii="Times New Roman" w:eastAsia="Times New Roman" w:hAnsi="Times New Roman" w:cs="Times New Roman"/>
          <w:sz w:val="28"/>
        </w:rPr>
        <w:t>приятий муниципальных программ Первома</w:t>
      </w:r>
      <w:r w:rsidR="004E6AB5">
        <w:rPr>
          <w:rFonts w:ascii="Times New Roman" w:eastAsia="Times New Roman" w:hAnsi="Times New Roman" w:cs="Times New Roman"/>
          <w:sz w:val="28"/>
        </w:rPr>
        <w:t>й</w:t>
      </w:r>
      <w:r w:rsidR="004E6AB5">
        <w:rPr>
          <w:rFonts w:ascii="Times New Roman" w:eastAsia="Times New Roman" w:hAnsi="Times New Roman" w:cs="Times New Roman"/>
          <w:sz w:val="28"/>
        </w:rPr>
        <w:t>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района, непрограммными направл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ниями деятельности органов местного самоуправления, порядок применения которых установлен </w:t>
      </w:r>
      <w:hyperlink r:id="rId7">
        <w:r>
          <w:rPr>
            <w:rStyle w:val="-"/>
            <w:rFonts w:ascii="Times New Roman" w:eastAsia="Times New Roman" w:hAnsi="Times New Roman" w:cs="Times New Roman"/>
            <w:sz w:val="28"/>
          </w:rPr>
          <w:t>приказом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Министерства финансов Российской Федерации от 1 июля 2013 года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классификации Российской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2. Целевые статьи расходов бюджета обеспечивают привязку бюджетных ассигнований бюджета к муниципальным программам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го поселения Белореченского района, их подпрограммам (основным меропри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тиям) и (или) непрограммным направлениям деятельности (функциям) органов местного самоуправления и (или) к расходным обязательствам, подлежащим исполнению за счет средств бюджета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лореченского района.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3. Структура кода целевой статьи расходов бюджета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 xml:space="preserve">ского поселения Белореченского района состоит из десяти разрядов и включает следующие составные части </w:t>
      </w:r>
      <w:hyperlink w:anchor="Par66">
        <w:r>
          <w:rPr>
            <w:rStyle w:val="-"/>
            <w:rFonts w:ascii="Times New Roman" w:eastAsia="Times New Roman" w:hAnsi="Times New Roman" w:cs="Times New Roman"/>
            <w:sz w:val="28"/>
          </w:rPr>
          <w:t>(таблица 1)</w:t>
        </w:r>
      </w:hyperlink>
      <w:r>
        <w:rPr>
          <w:rFonts w:ascii="Times New Roman" w:eastAsia="Times New Roman" w:hAnsi="Times New Roman" w:cs="Times New Roman"/>
          <w:sz w:val="28"/>
        </w:rPr>
        <w:t>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>1) код программного (непрограммного) направления расходов (8, 9 разр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ды кода классификации расходов бюджетов), предназначенный для кодиров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ния муниципальных программ, непрограммных направлений деятельности;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2) код подпрограммы (10 разряд кода классификации расходов бюдж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тов), предназначенный для кодирования подпрограмм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 (основных мероприятий), непрограммных направлений деятельности);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3) код мероприятия (11, 12 разряды кода классификации расходов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жетов), предназначенный для кодирования мероприятий подпрограмм (осно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ных мероприятий) муниципальных программ, устанавливаемых на основании целей, задач, агрегированных пунктов подпрограмм (основных мероприятий) муниципальных программ;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4) код направления расходов (13 - 17 разряды кода классификации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07130F" w:rsidRDefault="004B32D7">
      <w:pPr>
        <w:widowControl w:val="0"/>
        <w:spacing w:after="0"/>
        <w:jc w:val="right"/>
      </w:pPr>
      <w:bookmarkStart w:id="2" w:name="Par66"/>
      <w:bookmarkEnd w:id="2"/>
      <w:r>
        <w:rPr>
          <w:rFonts w:ascii="Times New Roman" w:eastAsia="Times New Roman" w:hAnsi="Times New Roman" w:cs="Times New Roman"/>
          <w:sz w:val="28"/>
        </w:rPr>
        <w:t>Таблица 1</w:t>
      </w:r>
    </w:p>
    <w:p w:rsidR="0007130F" w:rsidRDefault="0007130F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244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000"/>
      </w:tblPr>
      <w:tblGrid>
        <w:gridCol w:w="1492"/>
        <w:gridCol w:w="1219"/>
        <w:gridCol w:w="1584"/>
        <w:gridCol w:w="821"/>
        <w:gridCol w:w="834"/>
        <w:gridCol w:w="687"/>
        <w:gridCol w:w="686"/>
        <w:gridCol w:w="552"/>
        <w:gridCol w:w="686"/>
        <w:gridCol w:w="683"/>
      </w:tblGrid>
      <w:tr w:rsidR="0007130F">
        <w:tc>
          <w:tcPr>
            <w:tcW w:w="9243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Целевая статья</w:t>
            </w:r>
          </w:p>
        </w:tc>
      </w:tr>
      <w:tr w:rsidR="0007130F">
        <w:tc>
          <w:tcPr>
            <w:tcW w:w="27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Программное (непр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граммное) направление расходов</w:t>
            </w:r>
          </w:p>
        </w:tc>
        <w:tc>
          <w:tcPr>
            <w:tcW w:w="1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Подпрограмма (основное м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роприятие)</w:t>
            </w:r>
          </w:p>
        </w:tc>
        <w:tc>
          <w:tcPr>
            <w:tcW w:w="16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Мероприятие</w:t>
            </w:r>
          </w:p>
        </w:tc>
        <w:tc>
          <w:tcPr>
            <w:tcW w:w="335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</w:tr>
      <w:tr w:rsidR="0007130F">
        <w:tc>
          <w:tcPr>
            <w:tcW w:w="1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07130F" w:rsidRDefault="004B32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4. Целевым статьям бюджета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реченского района присваиваются уникальные коды, сформированные с пр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менением буквенно-цифрового ряда: 0, 1, 2, 3, 4, 5, 6, 7, 8, 9, А, Б, В, Г, Д, Е, Ж, И, К, Л, М, Н, О, П, Р, С, Т, У, Ф, Ц, Ч, Ш, Щ, Э, Ю, Я, </w:t>
      </w:r>
      <w:r>
        <w:rPr>
          <w:rFonts w:ascii="Times New Roman" w:eastAsia="Times New Roman" w:hAnsi="Times New Roman" w:cs="Times New Roman"/>
          <w:sz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Q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Y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Z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5. Наименования целевых статей бюджета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селения Белореченского района устанавливаются финансовым органом и х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рактеризуют направление бюджетных ассигнований на реализацию: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муниципальных программ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ченского района и непрограммных направлений деятельности;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подпрограмм (основных мероприятий) муниципальных программ </w:t>
      </w:r>
      <w:r w:rsidR="004E6AB5">
        <w:rPr>
          <w:rFonts w:ascii="Times New Roman" w:eastAsia="Times New Roman" w:hAnsi="Times New Roman" w:cs="Times New Roman"/>
          <w:sz w:val="28"/>
        </w:rPr>
        <w:t>Перв</w:t>
      </w:r>
      <w:r w:rsidR="004E6AB5">
        <w:rPr>
          <w:rFonts w:ascii="Times New Roman" w:eastAsia="Times New Roman" w:hAnsi="Times New Roman" w:cs="Times New Roman"/>
          <w:sz w:val="28"/>
        </w:rPr>
        <w:t>о</w:t>
      </w:r>
      <w:r w:rsidR="004E6AB5">
        <w:rPr>
          <w:rFonts w:ascii="Times New Roman" w:eastAsia="Times New Roman" w:hAnsi="Times New Roman" w:cs="Times New Roman"/>
          <w:sz w:val="28"/>
        </w:rPr>
        <w:t>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района, непрограммных напра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лений деятельности органов местной власти;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мероприятий подпрограмм (основных мероприятий)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грамм;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направлений расходов.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6. Перечень и правила применения целевых статей классификации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 для отражения расходов бюджетов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лореченского района установлены в </w:t>
      </w:r>
      <w:hyperlink w:anchor="Par184">
        <w:r>
          <w:rPr>
            <w:rStyle w:val="-"/>
            <w:rFonts w:ascii="Times New Roman" w:eastAsia="Times New Roman" w:hAnsi="Times New Roman" w:cs="Times New Roman"/>
            <w:sz w:val="28"/>
          </w:rPr>
          <w:t>разделе 2</w:t>
        </w:r>
      </w:hyperlink>
      <w:r>
        <w:rPr>
          <w:rFonts w:ascii="Times New Roman" w:eastAsia="Times New Roman" w:hAnsi="Times New Roman" w:cs="Times New Roman"/>
          <w:sz w:val="28"/>
        </w:rPr>
        <w:t xml:space="preserve"> настоящего Порядка.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Порядок применения направлений расходов, увязываемых с целевыми статьями в рамках мероприятий подпрограмм (основных мероприятий) мун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ципальных программ, непрограммных направлений расходов установлен </w:t>
      </w:r>
      <w:hyperlink r:id="rId8">
        <w:r>
          <w:rPr>
            <w:rStyle w:val="-"/>
            <w:rFonts w:ascii="Times New Roman" w:eastAsia="Times New Roman" w:hAnsi="Times New Roman" w:cs="Times New Roman"/>
            <w:sz w:val="28"/>
          </w:rPr>
          <w:t>пр</w:t>
        </w:r>
        <w:r>
          <w:rPr>
            <w:rStyle w:val="-"/>
            <w:rFonts w:ascii="Times New Roman" w:eastAsia="Times New Roman" w:hAnsi="Times New Roman" w:cs="Times New Roman"/>
            <w:sz w:val="28"/>
          </w:rPr>
          <w:t>и</w:t>
        </w:r>
        <w:r>
          <w:rPr>
            <w:rStyle w:val="-"/>
            <w:rFonts w:ascii="Times New Roman" w:eastAsia="Times New Roman" w:hAnsi="Times New Roman" w:cs="Times New Roman"/>
            <w:sz w:val="28"/>
          </w:rPr>
          <w:lastRenderedPageBreak/>
          <w:t>казом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Министерства финансов Российской Федерации от 1 июля 2013 года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кации Российской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7. Увязка универсальных направлений расходов с целевой статьей в ра</w:t>
      </w: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ках мероприятия подпрограммы (основного мероприятия) муниципальных пр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грамм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устанавл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вается в рамках решения о бюджете и (или) сводной бюджетной росписи  по следующей структуре кода целевой статьи расходов:</w:t>
      </w:r>
    </w:p>
    <w:p w:rsidR="0007130F" w:rsidRDefault="0007130F">
      <w:pPr>
        <w:widowControl w:val="0"/>
        <w:spacing w:after="0"/>
        <w:ind w:firstLine="709"/>
        <w:jc w:val="both"/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369"/>
        <w:gridCol w:w="6983"/>
      </w:tblGrid>
      <w:tr w:rsidR="0007130F">
        <w:trPr>
          <w:trHeight w:val="348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0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Муниципальная программа;</w:t>
            </w:r>
          </w:p>
        </w:tc>
      </w:tr>
      <w:tr w:rsidR="0007130F">
        <w:trPr>
          <w:trHeight w:val="694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Подпрограмма (основное мероприятие) муниципальной программы;</w:t>
            </w:r>
          </w:p>
        </w:tc>
      </w:tr>
      <w:tr w:rsidR="0007130F">
        <w:trPr>
          <w:trHeight w:val="681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XX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Мероприятие подпрограммы (основного мероприятия) муниципальной программы;</w:t>
            </w:r>
          </w:p>
        </w:tc>
      </w:tr>
      <w:tr w:rsidR="0007130F">
        <w:trPr>
          <w:trHeight w:val="295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XX X ХХ ХXXXX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Направление расходов.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8. Увязка универсальных направлений расходов с непрограммным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правлением деятельности органов местного самоуправления устанавливается в рамках решения о бюджете и (или) сводной бюджетной росписи по следующей структуре кода целевой статьи:</w:t>
      </w: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369"/>
        <w:gridCol w:w="6983"/>
      </w:tblGrid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0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Непрограммное направление деятельности;</w:t>
            </w:r>
          </w:p>
        </w:tc>
      </w:tr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X 00 00000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Непрограммное направление расходов;</w:t>
            </w:r>
          </w:p>
        </w:tc>
      </w:tr>
      <w:tr w:rsidR="0007130F">
        <w:trPr>
          <w:trHeight w:val="313"/>
        </w:trPr>
        <w:tc>
          <w:tcPr>
            <w:tcW w:w="2369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9X X 00 ХXXXX</w:t>
            </w:r>
          </w:p>
        </w:tc>
        <w:tc>
          <w:tcPr>
            <w:tcW w:w="6982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Направления реализации непрограммных расходов.</w:t>
            </w:r>
          </w:p>
        </w:tc>
      </w:tr>
    </w:tbl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9. Расходы бюджета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 на финансовое обеспечение выполнения функций органами местного самоуправления и находящимися в их ведении муниципальными учреждениями подлежат отражению по соответствующим целевым статьям, содержащим 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ответствующие направления расходов: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00190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00590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пальных учреждений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Увязка направления расходов 00190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Расходы на обеспечение функций  органов местного самоуправления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с мероприятием подпрограммы муниц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пальной программы или непрограммным направлением деятельности устана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ливается по следующей структуре кода целевой статьи:</w:t>
      </w:r>
    </w:p>
    <w:p w:rsidR="0007130F" w:rsidRDefault="0007130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123"/>
        <w:gridCol w:w="7229"/>
      </w:tblGrid>
      <w:tr w:rsidR="0007130F">
        <w:tc>
          <w:tcPr>
            <w:tcW w:w="2123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ХХ X 00 00190</w:t>
            </w:r>
          </w:p>
        </w:tc>
        <w:tc>
          <w:tcPr>
            <w:tcW w:w="7228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в рамках программного направления расходов;</w:t>
            </w:r>
          </w:p>
        </w:tc>
      </w:tr>
    </w:tbl>
    <w:p w:rsidR="0007130F" w:rsidRDefault="0007130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9352" w:type="dxa"/>
        <w:tblInd w:w="102" w:type="dxa"/>
        <w:tblCellMar>
          <w:top w:w="62" w:type="dxa"/>
          <w:left w:w="102" w:type="dxa"/>
          <w:bottom w:w="102" w:type="dxa"/>
          <w:right w:w="62" w:type="dxa"/>
        </w:tblCellMar>
        <w:tblLook w:val="0000"/>
      </w:tblPr>
      <w:tblGrid>
        <w:gridCol w:w="2123"/>
        <w:gridCol w:w="7229"/>
      </w:tblGrid>
      <w:tr w:rsidR="0007130F">
        <w:tc>
          <w:tcPr>
            <w:tcW w:w="2123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ХХ 0 00 00190</w:t>
            </w:r>
          </w:p>
        </w:tc>
        <w:tc>
          <w:tcPr>
            <w:tcW w:w="7228" w:type="dxa"/>
            <w:shd w:val="clear" w:color="auto" w:fill="auto"/>
          </w:tcPr>
          <w:p w:rsidR="0007130F" w:rsidRDefault="004B32D7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- в рамках непрограммного направления расходов.</w:t>
            </w:r>
          </w:p>
        </w:tc>
      </w:tr>
    </w:tbl>
    <w:p w:rsidR="0007130F" w:rsidRDefault="0007130F">
      <w:pPr>
        <w:widowControl w:val="0"/>
        <w:spacing w:after="0"/>
        <w:ind w:firstLine="709"/>
        <w:jc w:val="both"/>
      </w:pPr>
    </w:p>
    <w:p w:rsidR="0007130F" w:rsidRDefault="004B32D7">
      <w:pPr>
        <w:widowControl w:val="0"/>
        <w:spacing w:after="0"/>
        <w:ind w:firstLine="709"/>
        <w:jc w:val="both"/>
      </w:pPr>
      <w:bookmarkStart w:id="3" w:name="Par159"/>
      <w:bookmarkEnd w:id="3"/>
      <w:r>
        <w:rPr>
          <w:rFonts w:ascii="Times New Roman" w:eastAsia="Times New Roman" w:hAnsi="Times New Roman" w:cs="Times New Roman"/>
          <w:sz w:val="28"/>
        </w:rPr>
        <w:t xml:space="preserve">10. Расходы бюджета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 w:rsidR="00D60EE2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</w:t>
      </w:r>
      <w:r w:rsidR="00D60EE2">
        <w:rPr>
          <w:rFonts w:ascii="Times New Roman" w:eastAsia="Times New Roman" w:hAnsi="Times New Roman" w:cs="Times New Roman"/>
          <w:sz w:val="28"/>
        </w:rPr>
        <w:t>о</w:t>
      </w:r>
      <w:r w:rsidR="00D60EE2">
        <w:rPr>
          <w:rFonts w:ascii="Times New Roman" w:eastAsia="Times New Roman" w:hAnsi="Times New Roman" w:cs="Times New Roman"/>
          <w:sz w:val="28"/>
        </w:rPr>
        <w:t>го района</w:t>
      </w:r>
      <w:r>
        <w:rPr>
          <w:rFonts w:ascii="Times New Roman" w:eastAsia="Times New Roman" w:hAnsi="Times New Roman" w:cs="Times New Roman"/>
          <w:sz w:val="28"/>
        </w:rPr>
        <w:t xml:space="preserve">, в том числе связанные с предоставлением бюджету </w:t>
      </w:r>
      <w:r w:rsidR="004E6AB5">
        <w:rPr>
          <w:rFonts w:ascii="Times New Roman" w:eastAsia="Times New Roman" w:hAnsi="Times New Roman" w:cs="Times New Roman"/>
          <w:sz w:val="28"/>
        </w:rPr>
        <w:t>Первомайского</w:t>
      </w:r>
      <w:r w:rsidR="00D60EE2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целевых межбюджетных тран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фертов, отражаются по целевым статьям расходов местного бюджета, вкл</w:t>
      </w:r>
      <w:r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>чающим следующие коды направлений расходов (13 - 17 разряды кода целевой статьи расходов):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1) 30000 - 39990 и 50000 - 59990 - используются исключительно для о</w:t>
      </w:r>
      <w:r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ражения расходов в соответствии с </w:t>
      </w:r>
      <w:hyperlink r:id="rId9">
        <w:r>
          <w:rPr>
            <w:rStyle w:val="-"/>
            <w:rFonts w:ascii="Times New Roman" w:eastAsia="Times New Roman" w:hAnsi="Times New Roman" w:cs="Times New Roman"/>
            <w:sz w:val="28"/>
          </w:rPr>
          <w:t>Указаниями</w:t>
        </w:r>
      </w:hyperlink>
      <w:r>
        <w:rPr>
          <w:rFonts w:ascii="Times New Roman" w:eastAsia="Times New Roman" w:hAnsi="Times New Roman" w:cs="Times New Roman"/>
          <w:sz w:val="28"/>
        </w:rPr>
        <w:t xml:space="preserve"> о порядке применения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жетной классификации Российской Федерации, утвержденными приказом М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нистерства финансов Российской Федерации от 1 июля 2013 года    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классификации Ро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2) R0000 – R9990 – используются исключительно для отражения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краевого бюджета, в том числе расходов на предоставление межбюдже</w:t>
      </w:r>
      <w:r>
        <w:rPr>
          <w:rFonts w:ascii="Times New Roman" w:eastAsia="Times New Roman" w:hAnsi="Times New Roman" w:cs="Times New Roman"/>
          <w:sz w:val="28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lang w:eastAsia="en-US"/>
        </w:rPr>
        <w:t>ных трансфертов местным бюджетам, в целях софинансирования которых краевому бюджету предоставляются из федерального бюджета (бюджетов г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сударственных внебюджетных фондов Российской Федерации) субсидии и иные межбюджетные трансферты; 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местных бюджетов, в целях финансового обеспечения которых предо-ставляются субвенции из краевого бюджета, в целях софинансирования кото-рых краевому бюджету предоставляются субсидии и иные межбюджетные трансферты, указанные в абзаце втором настоящего подпункта;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3) L0000 – L9990 – используются для отражения расходов местных 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жетов, </w:t>
      </w:r>
      <w:bookmarkStart w:id="4" w:name="__DdeLink__135303_3612661769"/>
      <w:r>
        <w:rPr>
          <w:rFonts w:ascii="Times New Roman" w:eastAsia="Times New Roman" w:hAnsi="Times New Roman" w:cs="Times New Roman"/>
          <w:sz w:val="28"/>
          <w:lang w:eastAsia="en-US"/>
        </w:rPr>
        <w:t>в целях софинансирования которых из краевого бюджета предоставл</w:t>
      </w:r>
      <w:r>
        <w:rPr>
          <w:rFonts w:ascii="Times New Roman" w:eastAsia="Times New Roman" w:hAnsi="Times New Roman" w:cs="Times New Roman"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sz w:val="28"/>
          <w:lang w:eastAsia="en-US"/>
        </w:rPr>
        <w:t>ются субсидии и иные межбюджетные трансферты, в целях софинансирования которых краевому бюджету предоставляются из федерального бюджета (бю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>жетов государственных внебюджетных фондов Российской Федерации) субс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дии и иные межбюджетные трансферты</w:t>
      </w:r>
      <w:bookmarkEnd w:id="4"/>
      <w:r>
        <w:rPr>
          <w:rFonts w:ascii="Times New Roman" w:eastAsia="Times New Roman" w:hAnsi="Times New Roman" w:cs="Times New Roman"/>
          <w:sz w:val="28"/>
          <w:lang w:eastAsia="en-US"/>
        </w:rPr>
        <w:t>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4) S0000 – S9990 – используются для отражения расходов местных бю</w:t>
      </w:r>
      <w:r>
        <w:rPr>
          <w:rFonts w:ascii="Times New Roman" w:eastAsia="Times New Roman" w:hAnsi="Times New Roman" w:cs="Times New Roman"/>
          <w:sz w:val="28"/>
          <w:lang w:eastAsia="en-US"/>
        </w:rPr>
        <w:t>д</w:t>
      </w:r>
      <w:r>
        <w:rPr>
          <w:rFonts w:ascii="Times New Roman" w:eastAsia="Times New Roman" w:hAnsi="Times New Roman" w:cs="Times New Roman"/>
          <w:sz w:val="28"/>
          <w:lang w:eastAsia="en-US"/>
        </w:rPr>
        <w:t>жетов, в целях софинансирования которых из краевого бюджета предоставл</w:t>
      </w:r>
      <w:r>
        <w:rPr>
          <w:rFonts w:ascii="Times New Roman" w:eastAsia="Times New Roman" w:hAnsi="Times New Roman" w:cs="Times New Roman"/>
          <w:sz w:val="28"/>
          <w:lang w:eastAsia="en-US"/>
        </w:rPr>
        <w:t>я</w:t>
      </w:r>
      <w:r>
        <w:rPr>
          <w:rFonts w:ascii="Times New Roman" w:eastAsia="Times New Roman" w:hAnsi="Times New Roman" w:cs="Times New Roman"/>
          <w:sz w:val="28"/>
          <w:lang w:eastAsia="en-US"/>
        </w:rPr>
        <w:t>ются местным бюджетам субсидии, которые не софинансируются из федерал</w:t>
      </w:r>
      <w:r>
        <w:rPr>
          <w:rFonts w:ascii="Times New Roman" w:eastAsia="Times New Roman" w:hAnsi="Times New Roman" w:cs="Times New Roman"/>
          <w:sz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lang w:eastAsia="en-US"/>
        </w:rPr>
        <w:t>ного бюджета и бюджетов государственных внебюджетных фондов Российской Федерации, при перечислении субсидий в местный бюджет в доле, соответс</w:t>
      </w:r>
      <w:r>
        <w:rPr>
          <w:rFonts w:ascii="Times New Roman" w:eastAsia="Times New Roman" w:hAnsi="Times New Roman" w:cs="Times New Roman"/>
          <w:sz w:val="28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lang w:eastAsia="en-US"/>
        </w:rPr>
        <w:t>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бюджета.</w:t>
      </w:r>
    </w:p>
    <w:p w:rsidR="0007130F" w:rsidRDefault="004B32D7">
      <w:pPr>
        <w:widowControl w:val="0"/>
        <w:spacing w:after="0"/>
        <w:ind w:firstLine="709"/>
        <w:jc w:val="both"/>
      </w:pPr>
      <w:bookmarkStart w:id="5" w:name="Par172"/>
      <w:bookmarkEnd w:id="5"/>
      <w:r>
        <w:rPr>
          <w:rFonts w:ascii="Times New Roman" w:eastAsia="Times New Roman" w:hAnsi="Times New Roman" w:cs="Times New Roman"/>
          <w:sz w:val="28"/>
        </w:rPr>
        <w:t xml:space="preserve">11. Коды направлений расходов местных бюджетов 60000 – 66990 и 68000 – 69990 в первом – четвертом разрядах должны быть идентичны первому – четвертому разрядам кодов соответствующих направлений расходов краевого </w:t>
      </w:r>
      <w:r>
        <w:rPr>
          <w:rFonts w:ascii="Times New Roman" w:eastAsia="Times New Roman" w:hAnsi="Times New Roman" w:cs="Times New Roman"/>
          <w:sz w:val="28"/>
        </w:rPr>
        <w:lastRenderedPageBreak/>
        <w:t>бюджета, по которым отражаются расходы краевого бюджета на предоставл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 местным бюджетам межбюджетных трансфертов, за исключением субс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дий.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указанных направлений расходов местного бюджета  (н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именование целевой статьи, содержащей соответствующее направление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 бюджета) не должно содержать указание на наименование межбюджетного трансферта, являющегося источником финансового обеспечения расходов 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ответствующего бюджета.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Финансовый орган </w:t>
      </w:r>
      <w:r w:rsidR="00D60EE2">
        <w:rPr>
          <w:rFonts w:ascii="Times New Roman" w:eastAsia="Times New Roman" w:hAnsi="Times New Roman" w:cs="Times New Roman"/>
          <w:sz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вправе установить необходимую детализацию пятого разряда кодов направлений расходов, содержащих знач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 60000 – 66990, 68000 – 69990, L0000 – L9990 и S0000 – S9990, при отраж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нии расходов местных бюджетов, источником финансового обеспечения кот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рых являются межбюджетные трансферты, предоставляемые из краевого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жета, по направлениям расходов в рамках целевого назначения предоставля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мых межбюджетных трансфертов. Детализация производится с применением буквенно-цифрового ряда: 0, 1, 2, 3, 4, 5, 6, 7, 8, 9, А, Б, В, Г, Д, Е, Ж, И, К, Л, М, Н, О, П, Р, С, Т, У, Ф, Ц, Ч, Ш, Щ, Э, Ю, Я, D, G, I, J, L, N, Q, S, U, V, W, Y, Z.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случае если финансовый орган </w:t>
      </w:r>
      <w:r w:rsidR="00D60EE2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</w:rPr>
        <w:t>устанавливает 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тализацию пятого разряда кодов направлений расходов, содержащих значения 60000 – 66990, 68000 – 69990, L0000 – L9990 и S0000 – S9990, в наименовании указанного направления расходов местного бюджета (наименование целевой статьи, содержащей соответствующее направление расходов бюджета) после наименования кода направления расходов в скобках указывается соответс</w:t>
      </w:r>
      <w:r>
        <w:rPr>
          <w:rFonts w:ascii="Times New Roman" w:eastAsia="Times New Roman" w:hAnsi="Times New Roman" w:cs="Times New Roman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вующее наименование целевого назначения направления расходов.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12. При формировании кодов направлений расходов краевого бюджета RXXXX обеспечивается на уровне второго – четвертого разрядов направлений расходов однозначная увязка данных кодов расходов краевого бюджета с код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ми соответствующих направлений расходов 5XXXX и 3ХХХХ, установленн</w:t>
      </w:r>
      <w:r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ми приказом Министерства финансов Российской Федерации от 1 июля 2013 года № 65н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Об утверждении Указаний о порядке применения бюджетной классификации Российской Федерации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Наименование направлений расходов краевого бюджета RХХХХ (наим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нование целевой статьи, содержащей соответствующее направление расходов краевого бюджета) должно быть идентично наименованию кода соответству</w:t>
      </w:r>
      <w:r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>щего направления расходов 5ХХХХ и 3ХХХХ и не включать указание на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именование межбюджетного трансферта, предоставляемого из федерального бюджета (бюджетов государственных внебюджетных фондов Российской Ф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дерации) в целях софинансирования расходов краевого бюджета, за исключ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нием расходов, направленных на выполнение условий софинансирования ра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 xml:space="preserve">ходных обязательств Краснодарского края и передаваемых местным бюджетам в виде субвенций на осуществление отдельных полномочий Краснодарского </w:t>
      </w:r>
      <w:r>
        <w:rPr>
          <w:rFonts w:ascii="Times New Roman" w:eastAsia="Times New Roman" w:hAnsi="Times New Roman" w:cs="Times New Roman"/>
          <w:sz w:val="28"/>
        </w:rPr>
        <w:lastRenderedPageBreak/>
        <w:t>края.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формировании кодов направлений расходов местных бюджетов L0000 – L9990 обеспечивается на уровне второго – четвертого разрядов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правлений расходов однозначная увязка данных кодов расходов местного бю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жета с кодами соответствующих направлений расходов краевого бюджета R0000 – R9990, по которым отражаются расходы краевого бюджета на предо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тавление целевых межбюджетных трансфертов. Наименование указанных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правлений расходов местного бюджета (наименование целевой статьи, соде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жащей соответствующее направление расходов местного бюджета) не должно содержать указание на наименование межбюджетного трансферта, предоста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ляемого из краевого бюджета в целях софинансирования расходов местного бюджета.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13. Отражение в текущем финансовом году расходов местного бюджета, осуществляемых за счет остатков целевых межбюджетных трансфертов из краевого бюджета прошлых лет, производится в следующем порядке: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сохранении у Краснодарского края расходных обязательств по пр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доставлению в текущем финансовом году целевых межбюджетных трансфертов на указанные цели - по соответствующим направлениям расходов, в порядке, приведенном в </w:t>
      </w:r>
      <w:hyperlink w:anchor="Par61">
        <w:r>
          <w:rPr>
            <w:rStyle w:val="-"/>
            <w:rFonts w:ascii="Times New Roman" w:eastAsia="Times New Roman" w:hAnsi="Times New Roman" w:cs="Times New Roman"/>
            <w:sz w:val="28"/>
          </w:rPr>
          <w:t xml:space="preserve">пункте </w:t>
        </w:r>
      </w:hyperlink>
      <w:r>
        <w:rPr>
          <w:rFonts w:ascii="Times New Roman" w:eastAsia="Times New Roman" w:hAnsi="Times New Roman" w:cs="Times New Roman"/>
          <w:sz w:val="28"/>
        </w:rPr>
        <w:t>3 настоящего раздела;</w:t>
      </w:r>
    </w:p>
    <w:p w:rsidR="0007130F" w:rsidRDefault="004B32D7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>при отсутствии у Краснодарского края расходных обязательств по пр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доставлению в текущем финансовом году целевых межбюджетных трансфертов на указанные цели - по направлению расходов 99970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Прочие мероприятия, осуществляемые за счет межбюджетных трансфертов прошлых лет из краевого бюджета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F5EEB" w:rsidRDefault="004B32D7" w:rsidP="008F5EE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обособления расходов местных бюджетов, источником финанс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вого обеспечения которых являются межбюджетные трансферты прошлых лет, полученные из краевого бюджета, финансовый орган муниципального образ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вания вправе при назначении кодов целевых статей расходов детализировать в рамках пятого разряда код направления расходов 99970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Прочие мероприятия, осуществляемые за счет межбюджетных трансфертов прошлых лет из краевого бюджета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целевым назначением указанных межбюджетных трансфертов. Детализация производится с применением буквенно-цифрового ряда: 0, 1, 2, 3, 4, 5, 6, 7, 8, 9, А, Б, В, Г, Д, Е, Ж, И, К, Л, М, Н, О, П, Р, С, Т, У, Ф, Ц, Ч, Ш, Щ, Э, Ю, Я, </w:t>
      </w:r>
      <w:r>
        <w:rPr>
          <w:rFonts w:ascii="Times New Roman" w:eastAsia="Times New Roman" w:hAnsi="Times New Roman" w:cs="Times New Roman"/>
          <w:sz w:val="28"/>
          <w:lang w:val="en-US"/>
        </w:rPr>
        <w:t>D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Q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Y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en-US"/>
        </w:rPr>
        <w:t>Z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7130F" w:rsidRDefault="004B32D7" w:rsidP="008F5EEB">
      <w:pPr>
        <w:widowControl w:val="0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14.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Расходы бюджета </w:t>
      </w:r>
      <w:r w:rsidR="007634A3">
        <w:rPr>
          <w:rFonts w:ascii="Times New Roman" w:eastAsia="Times New Roman" w:hAnsi="Times New Roman" w:cs="Times New Roman"/>
          <w:sz w:val="28"/>
          <w:lang w:eastAsia="en-US"/>
        </w:rPr>
        <w:t>Первомайского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 xml:space="preserve"> сельского поселения Белореченск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о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>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на финансовое обеспечение непредвиденных расходов, в том числе связанных с ликвидацией аварийных ситуаций и их последствий на территории </w:t>
      </w:r>
      <w:r w:rsidR="007634A3">
        <w:rPr>
          <w:rFonts w:ascii="Times New Roman" w:eastAsia="Times New Roman" w:hAnsi="Times New Roman" w:cs="Times New Roman"/>
          <w:sz w:val="28"/>
          <w:lang w:eastAsia="en-US"/>
        </w:rPr>
        <w:t>Первомайского</w:t>
      </w:r>
      <w:r w:rsidR="00D60EE2">
        <w:rPr>
          <w:rFonts w:ascii="Times New Roman" w:eastAsia="Times New Roman" w:hAnsi="Times New Roman" w:cs="Times New Roman"/>
          <w:sz w:val="28"/>
          <w:lang w:eastAsia="en-US"/>
        </w:rPr>
        <w:t xml:space="preserve">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>, подлежат отраж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нию по соответствующим направлениям расходов, в том числе по коду напра</w:t>
      </w:r>
      <w:r>
        <w:rPr>
          <w:rFonts w:ascii="Times New Roman" w:eastAsia="Times New Roman" w:hAnsi="Times New Roman" w:cs="Times New Roman"/>
          <w:sz w:val="28"/>
          <w:lang w:eastAsia="en-US"/>
        </w:rPr>
        <w:t>в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ления расходов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20590 Резервный фонд администрации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 при выделении средств на указанные цели за счет средств резервного фонда администрации </w:t>
      </w:r>
      <w:r w:rsidR="007634A3">
        <w:rPr>
          <w:rFonts w:ascii="Times New Roman" w:eastAsia="Times New Roman" w:hAnsi="Times New Roman" w:cs="Times New Roman"/>
          <w:sz w:val="28"/>
          <w:lang w:eastAsia="en-US"/>
        </w:rPr>
        <w:t>Первомайского</w:t>
      </w:r>
      <w:r w:rsidR="00036203">
        <w:rPr>
          <w:rFonts w:ascii="Times New Roman" w:eastAsia="Times New Roman" w:hAnsi="Times New Roman" w:cs="Times New Roman"/>
          <w:sz w:val="28"/>
          <w:lang w:eastAsia="en-US"/>
        </w:rPr>
        <w:t xml:space="preserve">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, по следующей </w:t>
      </w: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структуре кода целевой статьи:</w:t>
      </w:r>
    </w:p>
    <w:tbl>
      <w:tblPr>
        <w:tblW w:w="929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55"/>
        <w:gridCol w:w="6935"/>
      </w:tblGrid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99 0 00 00000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Непрограммное направление деятельности органов м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стного самоуправления;</w:t>
            </w:r>
          </w:p>
        </w:tc>
      </w:tr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X 00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 w:rsidP="007634A3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Непрограммные направления непредвиденных расх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дов, в том числе связанных с предупреждением и ли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видацией чрезвычайных ситуаций и стихийных бедс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вий природного и техногенного характера и их после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ствий, а также ликвидацией аварийных ситуаций и их последствий на территории </w:t>
            </w:r>
            <w:r w:rsidR="007634A3">
              <w:rPr>
                <w:rFonts w:ascii="Times New Roman" w:eastAsia="Times New Roman" w:hAnsi="Times New Roman" w:cs="Times New Roman"/>
                <w:sz w:val="28"/>
                <w:lang w:eastAsia="en-US"/>
              </w:rPr>
              <w:t>Первомайского</w:t>
            </w:r>
            <w:r w:rsidR="00036203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сельского поселения Белореченского района</w:t>
            </w:r>
          </w:p>
        </w:tc>
      </w:tr>
      <w:tr w:rsidR="0007130F">
        <w:tc>
          <w:tcPr>
            <w:tcW w:w="2355" w:type="dxa"/>
            <w:shd w:val="clear" w:color="auto" w:fill="auto"/>
          </w:tcPr>
          <w:p w:rsidR="0007130F" w:rsidRDefault="004B32D7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99 X XX 00000</w:t>
            </w:r>
          </w:p>
        </w:tc>
        <w:tc>
          <w:tcPr>
            <w:tcW w:w="6934" w:type="dxa"/>
            <w:shd w:val="clear" w:color="auto" w:fill="auto"/>
          </w:tcPr>
          <w:p w:rsidR="0007130F" w:rsidRDefault="004B32D7" w:rsidP="007634A3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Мероприятия непрограммного направления непредв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денных расходов, в том числе связанных с предупре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дением и ликвидацией чрезвычайных ситуаций и ст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хийных бедствий природного и техногенного характера и их последствий, а также ликвидацией аварийных с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туаций и их последствий на территории </w:t>
            </w:r>
            <w:r w:rsidR="007634A3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Первомайского </w:t>
            </w:r>
            <w:r w:rsidR="00036203"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сельского поселения Белореченского района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(отражаю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lang w:eastAsia="en-US"/>
              </w:rPr>
              <w:t>ся в случае необходимости)</w:t>
            </w:r>
          </w:p>
        </w:tc>
      </w:tr>
    </w:tbl>
    <w:p w:rsidR="0007130F" w:rsidRDefault="000713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7130F" w:rsidRPr="00036203" w:rsidRDefault="004B32D7" w:rsidP="00036203">
      <w:pPr>
        <w:spacing w:after="0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</w:rPr>
        <w:t>2. Перечень и правила применения целевых статей классификации расх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z w:val="28"/>
        </w:rPr>
        <w:t xml:space="preserve">дов для отражения расходов бюджета </w:t>
      </w:r>
      <w:r w:rsidR="007634A3">
        <w:rPr>
          <w:rFonts w:ascii="Times New Roman" w:eastAsia="Times New Roman" w:hAnsi="Times New Roman" w:cs="Times New Roman"/>
          <w:b/>
          <w:sz w:val="28"/>
          <w:lang w:eastAsia="en-US"/>
        </w:rPr>
        <w:t>Первомайского</w:t>
      </w:r>
      <w:r w:rsidR="00036203" w:rsidRPr="00036203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сельского поселения Белореченского района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1) 50 0 00 00000 МЦП</w:t>
      </w:r>
      <w:r w:rsidR="007634A3">
        <w:rPr>
          <w:rFonts w:ascii="Times New Roman" w:eastAsia="Times New Roman" w:hAnsi="Times New Roman" w:cs="Times New Roman"/>
          <w:b/>
          <w:sz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</w:rPr>
        <w:t>Обеспечение деятельности органов местного самоуправления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397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Целевые статьи программного направления расходов бюджета включают:</w:t>
      </w:r>
    </w:p>
    <w:p w:rsidR="0007130F" w:rsidRDefault="0007130F">
      <w:pPr>
        <w:widowControl w:val="0"/>
        <w:spacing w:after="0"/>
        <w:ind w:firstLine="397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50 1 00 00000 Обеспечение деятельности лиц, замещающих муниц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пальные должности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 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>50 2 00 00000 Обеспечение деятельности муниципальных и немун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ципальных служащих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 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ния</w:t>
      </w:r>
    </w:p>
    <w:p w:rsidR="00D608A0" w:rsidRPr="00D608A0" w:rsidRDefault="00D608A0" w:rsidP="00D608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08A0">
        <w:rPr>
          <w:rFonts w:ascii="Times New Roman" w:hAnsi="Times New Roman" w:cs="Times New Roman"/>
          <w:sz w:val="28"/>
          <w:szCs w:val="28"/>
        </w:rPr>
        <w:t xml:space="preserve">    51180 Осуществление первичного воинского учета на территориях, где отсутствуют военные комиссариаты.</w:t>
      </w:r>
    </w:p>
    <w:p w:rsidR="00D608A0" w:rsidRPr="00D608A0" w:rsidRDefault="00D608A0" w:rsidP="00D608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608A0">
        <w:rPr>
          <w:rFonts w:ascii="Times New Roman" w:hAnsi="Times New Roman" w:cs="Times New Roman"/>
          <w:sz w:val="28"/>
          <w:szCs w:val="28"/>
        </w:rPr>
        <w:t>60190 Осуществление отдельных полномочий Краснодарского края по о</w:t>
      </w:r>
      <w:r w:rsidRPr="00D608A0">
        <w:rPr>
          <w:rFonts w:ascii="Times New Roman" w:hAnsi="Times New Roman" w:cs="Times New Roman"/>
          <w:sz w:val="28"/>
          <w:szCs w:val="28"/>
        </w:rPr>
        <w:t>б</w:t>
      </w:r>
      <w:r w:rsidRPr="00D608A0">
        <w:rPr>
          <w:rFonts w:ascii="Times New Roman" w:hAnsi="Times New Roman" w:cs="Times New Roman"/>
          <w:sz w:val="28"/>
          <w:szCs w:val="28"/>
        </w:rPr>
        <w:t>разованию и организации деятельности административных комиссий.</w:t>
      </w:r>
    </w:p>
    <w:p w:rsidR="00D608A0" w:rsidRPr="00D608A0" w:rsidRDefault="00D608A0" w:rsidP="00D608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608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608A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08A0">
        <w:rPr>
          <w:rFonts w:ascii="Times New Roman" w:hAnsi="Times New Roman" w:cs="Times New Roman"/>
          <w:sz w:val="28"/>
          <w:szCs w:val="28"/>
        </w:rPr>
        <w:t>1180 Осуществление первичного воинского учета на территориях, где отсутствуют военные комиссариаты.</w:t>
      </w:r>
    </w:p>
    <w:p w:rsidR="0007130F" w:rsidRDefault="00D608A0" w:rsidP="00D608A0">
      <w:pPr>
        <w:autoSpaceDE w:val="0"/>
        <w:autoSpaceDN w:val="0"/>
        <w:adjustRightInd w:val="0"/>
        <w:jc w:val="both"/>
      </w:pPr>
      <w:r w:rsidRPr="00D608A0">
        <w:rPr>
          <w:rFonts w:ascii="Times New Roman" w:hAnsi="Times New Roman" w:cs="Times New Roman"/>
          <w:sz w:val="28"/>
          <w:szCs w:val="28"/>
        </w:rPr>
        <w:t xml:space="preserve">    </w:t>
      </w:r>
      <w:r w:rsidR="004B32D7">
        <w:rPr>
          <w:rFonts w:ascii="Times New Roman" w:eastAsia="Times New Roman" w:hAnsi="Times New Roman" w:cs="Times New Roman"/>
          <w:b/>
          <w:sz w:val="28"/>
        </w:rPr>
        <w:t>2) 51 0 00 00000 Мероприятия и ведомственные целевые программы а</w:t>
      </w:r>
      <w:r w:rsidR="004B32D7">
        <w:rPr>
          <w:rFonts w:ascii="Times New Roman" w:eastAsia="Times New Roman" w:hAnsi="Times New Roman" w:cs="Times New Roman"/>
          <w:b/>
          <w:sz w:val="28"/>
        </w:rPr>
        <w:t>д</w:t>
      </w:r>
      <w:r w:rsidR="004B32D7">
        <w:rPr>
          <w:rFonts w:ascii="Times New Roman" w:eastAsia="Times New Roman" w:hAnsi="Times New Roman" w:cs="Times New Roman"/>
          <w:b/>
          <w:sz w:val="28"/>
        </w:rPr>
        <w:t xml:space="preserve">министрации </w:t>
      </w:r>
      <w:r>
        <w:rPr>
          <w:rFonts w:ascii="Times New Roman" w:eastAsia="Times New Roman" w:hAnsi="Times New Roman" w:cs="Times New Roman"/>
          <w:b/>
          <w:sz w:val="28"/>
        </w:rPr>
        <w:t>Школьненского сельского поселения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расходы бюджета</w:t>
      </w:r>
      <w:r w:rsidR="00D608A0">
        <w:rPr>
          <w:rFonts w:ascii="Times New Roman" w:eastAsia="Times New Roman" w:hAnsi="Times New Roman" w:cs="Times New Roman"/>
          <w:sz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</w:rPr>
        <w:t xml:space="preserve"> на реализацию мероприятий и ведомственных целевых программ администрации </w:t>
      </w:r>
      <w:r w:rsidR="00D608A0">
        <w:rPr>
          <w:rFonts w:ascii="Times New Roman" w:eastAsia="Times New Roman" w:hAnsi="Times New Roman" w:cs="Times New Roman"/>
          <w:sz w:val="28"/>
        </w:rPr>
        <w:t>Школьненского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по следующим подпрограммам(основным мероприятиям) в увязке с соответствующими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правлениями расходов.</w:t>
      </w:r>
    </w:p>
    <w:p w:rsidR="0007130F" w:rsidRDefault="0007130F">
      <w:pPr>
        <w:widowControl w:val="0"/>
        <w:spacing w:after="0"/>
        <w:ind w:firstLine="397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2 01 00000 МВЦП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Повышение информированности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дов, направленные на реализацию мероприятий МВЦП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Повышение информ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10560 Реализация мероприятий МВЦП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Повышение информированности населения о деятельности органов власти</w:t>
      </w:r>
      <w:r w:rsidR="00906169">
        <w:rPr>
          <w:rFonts w:ascii="Times New Roman" w:eastAsia="Times New Roman" w:hAnsi="Times New Roman" w:cs="Times New Roman"/>
          <w:sz w:val="28"/>
        </w:rPr>
        <w:t>»</w:t>
      </w:r>
    </w:p>
    <w:p w:rsidR="0007130F" w:rsidRPr="002E2C13" w:rsidRDefault="002E2C13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2E2C13">
        <w:rPr>
          <w:rFonts w:ascii="Times New Roman" w:eastAsia="Times New Roman" w:hAnsi="Times New Roman" w:cs="Times New Roman"/>
          <w:sz w:val="28"/>
        </w:rPr>
        <w:t xml:space="preserve">1076 </w:t>
      </w:r>
      <w:r>
        <w:rPr>
          <w:rFonts w:ascii="Times New Roman" w:eastAsia="Times New Roman" w:hAnsi="Times New Roman" w:cs="Times New Roman"/>
          <w:sz w:val="28"/>
        </w:rPr>
        <w:t xml:space="preserve">Реализация мероприятий </w:t>
      </w:r>
      <w:r w:rsidRPr="002E2C13">
        <w:rPr>
          <w:rFonts w:ascii="Times New Roman" w:eastAsia="Times New Roman" w:hAnsi="Times New Roman" w:cs="Times New Roman"/>
          <w:sz w:val="28"/>
        </w:rPr>
        <w:t>МВЦП " Развитие информатизации в  о</w:t>
      </w:r>
      <w:r w:rsidRPr="002E2C13">
        <w:rPr>
          <w:rFonts w:ascii="Times New Roman" w:eastAsia="Times New Roman" w:hAnsi="Times New Roman" w:cs="Times New Roman"/>
          <w:sz w:val="28"/>
        </w:rPr>
        <w:t>р</w:t>
      </w:r>
      <w:r w:rsidRPr="002E2C13">
        <w:rPr>
          <w:rFonts w:ascii="Times New Roman" w:eastAsia="Times New Roman" w:hAnsi="Times New Roman" w:cs="Times New Roman"/>
          <w:sz w:val="28"/>
        </w:rPr>
        <w:t>ганах местного самоуправления"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3 01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Обеспечение безопасности населения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дов, направленные на обеспечение безопасности населения,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10210 Привлечение граждан и их объединений к участию в охране общ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ственного порядка </w:t>
      </w:r>
      <w:r w:rsidR="000E1D2D">
        <w:rPr>
          <w:rFonts w:ascii="Times New Roman" w:eastAsia="Times New Roman" w:hAnsi="Times New Roman" w:cs="Times New Roman"/>
          <w:sz w:val="28"/>
        </w:rPr>
        <w:t>Первомайского</w:t>
      </w:r>
      <w:r w:rsidR="001130AA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10220 Профилактика терроризма и экстремизма, безопасности жизнеде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тельности населения</w:t>
      </w:r>
    </w:p>
    <w:p w:rsidR="001130AA" w:rsidRDefault="004B32D7" w:rsidP="001130AA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10490 Противодействие коррупции в </w:t>
      </w:r>
      <w:r w:rsidR="000E1D2D">
        <w:rPr>
          <w:rFonts w:ascii="Times New Roman" w:eastAsia="Times New Roman" w:hAnsi="Times New Roman" w:cs="Times New Roman"/>
          <w:sz w:val="28"/>
        </w:rPr>
        <w:t>Первомайском</w:t>
      </w:r>
      <w:r w:rsidR="001130AA">
        <w:rPr>
          <w:rFonts w:ascii="Times New Roman" w:eastAsia="Times New Roman" w:hAnsi="Times New Roman" w:cs="Times New Roman"/>
          <w:sz w:val="28"/>
        </w:rPr>
        <w:t xml:space="preserve"> сельского поселения Белореченского района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10530 Укрепление правопорядка, профилактика правонарушений, усил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ние борьбы с преступностью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1130AA" w:rsidRDefault="001130AA" w:rsidP="009A3BD1">
      <w:pPr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51 3 02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Мероприятия по предупреждению и ликвидации чрезвычайных ситуаций, стихийных бедствий и их последствий, выпо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л</w:t>
      </w:r>
      <w:r w:rsidRPr="001130A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няемые в рамках специальных решений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E1D2D" w:rsidRPr="00335AB6" w:rsidRDefault="000E1D2D" w:rsidP="000E1D2D">
      <w:pPr>
        <w:widowControl w:val="0"/>
        <w:spacing w:after="0"/>
        <w:ind w:firstLine="709"/>
        <w:contextualSpacing/>
        <w:jc w:val="both"/>
        <w:rPr>
          <w:sz w:val="28"/>
          <w:szCs w:val="28"/>
        </w:rPr>
      </w:pPr>
      <w:r w:rsidRPr="00335AB6">
        <w:rPr>
          <w:rFonts w:ascii="Times New Roman" w:eastAsia="Times New Roman" w:hAnsi="Times New Roman" w:cs="Times New Roman"/>
          <w:sz w:val="28"/>
          <w:szCs w:val="28"/>
        </w:rPr>
        <w:t>По данной целевой статье отражаются программные направления расх</w:t>
      </w:r>
      <w:r w:rsidRPr="00335AB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35AB6">
        <w:rPr>
          <w:rFonts w:ascii="Times New Roman" w:eastAsia="Times New Roman" w:hAnsi="Times New Roman" w:cs="Times New Roman"/>
          <w:sz w:val="28"/>
          <w:szCs w:val="28"/>
        </w:rPr>
        <w:t>дов, направленные на предупреждение и ликвидацию последствий чрезвыча</w:t>
      </w:r>
      <w:r w:rsidRPr="00335AB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35AB6">
        <w:rPr>
          <w:rFonts w:ascii="Times New Roman" w:eastAsia="Times New Roman" w:hAnsi="Times New Roman" w:cs="Times New Roman"/>
          <w:sz w:val="28"/>
          <w:szCs w:val="28"/>
        </w:rPr>
        <w:t>ных ситуаций,</w:t>
      </w:r>
    </w:p>
    <w:p w:rsidR="000E1D2D" w:rsidRPr="00335AB6" w:rsidRDefault="000E1D2D" w:rsidP="000E1D2D">
      <w:pPr>
        <w:widowControl w:val="0"/>
        <w:spacing w:after="0"/>
        <w:ind w:firstLine="709"/>
        <w:contextualSpacing/>
        <w:jc w:val="both"/>
        <w:rPr>
          <w:sz w:val="28"/>
          <w:szCs w:val="28"/>
        </w:rPr>
      </w:pPr>
      <w:r w:rsidRPr="00335AB6">
        <w:rPr>
          <w:rFonts w:ascii="Times New Roman" w:eastAsia="Times New Roman" w:hAnsi="Times New Roman" w:cs="Times New Roman"/>
          <w:sz w:val="28"/>
          <w:szCs w:val="28"/>
        </w:rPr>
        <w:lastRenderedPageBreak/>
        <w:t>в том числе  по следующим направлениям расходов:</w:t>
      </w:r>
    </w:p>
    <w:p w:rsidR="001130AA" w:rsidRPr="009A3BD1" w:rsidRDefault="009A3BD1" w:rsidP="009A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10010 </w:t>
      </w:r>
      <w:r w:rsidRPr="009A3BD1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туаций, стихийных бедствий и их последствий, выполняемые в рамках спец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альных решений</w:t>
      </w:r>
    </w:p>
    <w:p w:rsidR="001130AA" w:rsidRDefault="009A3BD1" w:rsidP="009A3BD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10020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мер пожарной безопасности</w:t>
      </w:r>
    </w:p>
    <w:p w:rsidR="009A3BD1" w:rsidRPr="009A3BD1" w:rsidRDefault="009A3BD1" w:rsidP="009A3BD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51 7 01 00000 ВЦП </w:t>
      </w:r>
      <w:r w:rsidR="00906169">
        <w:rPr>
          <w:rFonts w:ascii="Times New Roman" w:eastAsia="Times New Roman" w:hAnsi="Times New Roman" w:cs="Times New Roman"/>
          <w:b/>
          <w:sz w:val="28"/>
        </w:rPr>
        <w:t>«</w:t>
      </w:r>
      <w:r>
        <w:rPr>
          <w:rFonts w:ascii="Times New Roman" w:eastAsia="Times New Roman" w:hAnsi="Times New Roman" w:cs="Times New Roman"/>
          <w:b/>
          <w:sz w:val="28"/>
        </w:rPr>
        <w:t>Поддержка малого и среднего бизнеса</w:t>
      </w:r>
      <w:r w:rsidR="00906169">
        <w:rPr>
          <w:rFonts w:ascii="Times New Roman" w:eastAsia="Times New Roman" w:hAnsi="Times New Roman" w:cs="Times New Roman"/>
          <w:b/>
          <w:sz w:val="28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дов по реализации ВЦП </w:t>
      </w:r>
      <w:r w:rsidR="0090616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Поддержка малого и среднего бизнеса</w:t>
      </w:r>
      <w:r w:rsidR="00906169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</w:rPr>
        <w:t>в том числе  по следующему направлению расходов: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 -10400 Поддержка малого и среднего предпринимательства в муниципал</w:t>
      </w:r>
      <w:r w:rsidRPr="009A3BD1">
        <w:rPr>
          <w:rFonts w:ascii="Times New Roman" w:hAnsi="Times New Roman" w:cs="Times New Roman"/>
          <w:sz w:val="28"/>
          <w:szCs w:val="28"/>
        </w:rPr>
        <w:t>ь</w:t>
      </w:r>
      <w:r w:rsidRPr="009A3BD1">
        <w:rPr>
          <w:rFonts w:ascii="Times New Roman" w:hAnsi="Times New Roman" w:cs="Times New Roman"/>
          <w:sz w:val="28"/>
          <w:szCs w:val="28"/>
        </w:rPr>
        <w:t>ном образовании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3BD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программные направл</w:t>
      </w:r>
      <w:r w:rsidRPr="009A3BD1">
        <w:rPr>
          <w:rFonts w:ascii="Times New Roman" w:hAnsi="Times New Roman" w:cs="Times New Roman"/>
          <w:sz w:val="28"/>
          <w:szCs w:val="28"/>
        </w:rPr>
        <w:t>е</w:t>
      </w:r>
      <w:r w:rsidRPr="009A3BD1">
        <w:rPr>
          <w:rFonts w:ascii="Times New Roman" w:hAnsi="Times New Roman" w:cs="Times New Roman"/>
          <w:sz w:val="28"/>
          <w:szCs w:val="28"/>
        </w:rPr>
        <w:t>ния расходов на поддержку малого и среднего предпринимательства в муниц</w:t>
      </w:r>
      <w:r w:rsidRPr="009A3BD1">
        <w:rPr>
          <w:rFonts w:ascii="Times New Roman" w:hAnsi="Times New Roman" w:cs="Times New Roman"/>
          <w:sz w:val="28"/>
          <w:szCs w:val="28"/>
        </w:rPr>
        <w:t>и</w:t>
      </w:r>
      <w:r w:rsidRPr="009A3BD1">
        <w:rPr>
          <w:rFonts w:ascii="Times New Roman" w:hAnsi="Times New Roman" w:cs="Times New Roman"/>
          <w:sz w:val="28"/>
          <w:szCs w:val="28"/>
        </w:rPr>
        <w:t>пальном образовании.</w:t>
      </w:r>
    </w:p>
    <w:p w:rsid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BD1">
        <w:rPr>
          <w:rFonts w:ascii="Times New Roman" w:hAnsi="Times New Roman" w:cs="Times New Roman"/>
          <w:b/>
          <w:sz w:val="28"/>
          <w:szCs w:val="28"/>
        </w:rPr>
        <w:t xml:space="preserve">5180000000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9A3BD1">
        <w:rPr>
          <w:rFonts w:ascii="Times New Roman" w:hAnsi="Times New Roman" w:cs="Times New Roman"/>
          <w:b/>
          <w:sz w:val="28"/>
          <w:szCs w:val="28"/>
        </w:rPr>
        <w:t>Развитие территориального общественного самоуправл</w:t>
      </w:r>
      <w:r w:rsidRPr="009A3BD1">
        <w:rPr>
          <w:rFonts w:ascii="Times New Roman" w:hAnsi="Times New Roman" w:cs="Times New Roman"/>
          <w:b/>
          <w:sz w:val="28"/>
          <w:szCs w:val="28"/>
        </w:rPr>
        <w:t>е</w:t>
      </w:r>
      <w:r w:rsidRPr="009A3BD1">
        <w:rPr>
          <w:rFonts w:ascii="Times New Roman" w:hAnsi="Times New Roman" w:cs="Times New Roman"/>
          <w:b/>
          <w:sz w:val="28"/>
          <w:szCs w:val="28"/>
        </w:rPr>
        <w:t>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9A3BD1" w:rsidRPr="009A3BD1" w:rsidRDefault="009A3BD1" w:rsidP="009A3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>Целевые статьи программного направления расходов бюджета включают:</w:t>
      </w:r>
    </w:p>
    <w:p w:rsidR="009A3BD1" w:rsidRPr="009A3BD1" w:rsidRDefault="009A3BD1" w:rsidP="009A3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- 10450 Развитие территориального общественного самоуправления.</w:t>
      </w:r>
    </w:p>
    <w:p w:rsidR="005D1C3B" w:rsidRPr="009D1BD2" w:rsidRDefault="009A3BD1" w:rsidP="009D1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D1">
        <w:rPr>
          <w:rFonts w:ascii="Times New Roman" w:hAnsi="Times New Roman" w:cs="Times New Roman"/>
          <w:sz w:val="28"/>
          <w:szCs w:val="28"/>
        </w:rPr>
        <w:t xml:space="preserve">     По данному направлению расходов отражаются программные направления расходов на мероприятия по  развитию территориального общественного сам</w:t>
      </w:r>
      <w:r w:rsidRPr="009A3BD1">
        <w:rPr>
          <w:rFonts w:ascii="Times New Roman" w:hAnsi="Times New Roman" w:cs="Times New Roman"/>
          <w:sz w:val="28"/>
          <w:szCs w:val="28"/>
        </w:rPr>
        <w:t>о</w:t>
      </w:r>
      <w:r w:rsidRPr="009A3BD1">
        <w:rPr>
          <w:rFonts w:ascii="Times New Roman" w:hAnsi="Times New Roman" w:cs="Times New Roman"/>
          <w:sz w:val="28"/>
          <w:szCs w:val="28"/>
        </w:rPr>
        <w:t>управления.</w:t>
      </w:r>
      <w:bookmarkStart w:id="6" w:name="Par281"/>
      <w:bookmarkEnd w:id="6"/>
    </w:p>
    <w:p w:rsidR="0007130F" w:rsidRDefault="009D1BD2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3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53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Молодежная политика, оздоровление, зан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я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тость детей и подростков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По данной целевой статье отражаются расходы муниципального бюджета на реализацию мероприятий 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МЦП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Молодежная политика, озд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ровление, занятость детей и подростков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по следующим подпрограммам</w:t>
      </w:r>
      <w:r w:rsidR="00C31EA6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(о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с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новным мероприятиям) и мероприятиям в увязке с соответствующими направлениями расходов.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b/>
        </w:rPr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53 2 02 00000 Мероприятия в области молодежной политики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По данной целевой статье отражаются расходы муниципального бюджета на реализацию подпрограммы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Мероприятия в области молодежной полит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ки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10350 Проведение мероприятий для детей и молодежи</w:t>
      </w:r>
    </w:p>
    <w:p w:rsidR="0007130F" w:rsidRPr="00C40412" w:rsidRDefault="00C40412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C40412">
        <w:rPr>
          <w:rFonts w:ascii="Times New Roman" w:eastAsia="Times New Roman" w:hAnsi="Times New Roman" w:cs="Times New Roman"/>
          <w:sz w:val="28"/>
          <w:lang w:eastAsia="en-US"/>
        </w:rPr>
        <w:t>10360 Организация временного трудоустройства несовершеннолетних граждан в возрасте от 14 до 18 лет</w:t>
      </w:r>
    </w:p>
    <w:p w:rsidR="0007130F" w:rsidRDefault="008508DE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4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54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Социальное обеспечение и иные выплаты гражданам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на социальное обеспечение и иные выплаты гражданам,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в том числе по следующему направлению расходов: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54 0 01 00000 Муниципальные и ведомственные целевые программы по социальному обеспечению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расходы муниципального бюджета на реализацию мероприятий и ведомственных целевых программ по социал</w:t>
      </w:r>
      <w:r>
        <w:rPr>
          <w:rFonts w:ascii="Times New Roman" w:eastAsia="Times New Roman" w:hAnsi="Times New Roman" w:cs="Times New Roman"/>
          <w:sz w:val="28"/>
          <w:lang w:eastAsia="en-US"/>
        </w:rPr>
        <w:t>ь</w:t>
      </w:r>
      <w:r>
        <w:rPr>
          <w:rFonts w:ascii="Times New Roman" w:eastAsia="Times New Roman" w:hAnsi="Times New Roman" w:cs="Times New Roman"/>
          <w:sz w:val="28"/>
          <w:lang w:eastAsia="en-US"/>
        </w:rPr>
        <w:t>ному обеспечению по мероприятиям в увязке с соответствующими направл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10620 МЦП 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lang w:eastAsia="en-US"/>
        </w:rPr>
        <w:t>О выплате пенсий за выслугу лет лицам, замещавшим м</w:t>
      </w:r>
      <w:r>
        <w:rPr>
          <w:rFonts w:ascii="Times New Roman" w:eastAsia="Times New Roman" w:hAnsi="Times New Roman" w:cs="Times New Roman"/>
          <w:sz w:val="28"/>
          <w:lang w:eastAsia="en-US"/>
        </w:rPr>
        <w:t>у</w:t>
      </w:r>
      <w:r>
        <w:rPr>
          <w:rFonts w:ascii="Times New Roman" w:eastAsia="Times New Roman" w:hAnsi="Times New Roman" w:cs="Times New Roman"/>
          <w:sz w:val="28"/>
          <w:lang w:eastAsia="en-US"/>
        </w:rPr>
        <w:t>ниципальные должности и должности муниципальной службы в ОМСУ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8508DE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59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Организация досуга и обеспечение населения услугами учреждений культуры, сохранение, использование и популяр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зация объектов культурного наследия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организацию досуга и обеспечение населения услугами учреждений культуры, сохранение, использование и популяризация объектов культурного наследия по подпрограммам в увязке с соответствующ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ми направлениями расходов.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59 2 00 00000 Клубы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обеспечение деятельности клубов,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пальных учреждений</w:t>
      </w:r>
    </w:p>
    <w:p w:rsidR="00C31EA6" w:rsidRPr="00F365DA" w:rsidRDefault="00F365DA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60826</w:t>
      </w:r>
      <w:r w:rsidRPr="00F365DA">
        <w:t xml:space="preserve"> </w:t>
      </w:r>
      <w:r w:rsidRPr="00F365DA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</w:t>
      </w:r>
      <w:r w:rsidRPr="00F365DA">
        <w:rPr>
          <w:rFonts w:ascii="Times New Roman" w:hAnsi="Times New Roman" w:cs="Times New Roman"/>
          <w:sz w:val="28"/>
          <w:szCs w:val="28"/>
        </w:rPr>
        <w:t>о</w:t>
      </w:r>
      <w:r w:rsidRPr="00F365DA">
        <w:rPr>
          <w:rFonts w:ascii="Times New Roman" w:hAnsi="Times New Roman" w:cs="Times New Roman"/>
          <w:sz w:val="28"/>
          <w:szCs w:val="28"/>
        </w:rPr>
        <w:t>мещений, отопления и освещения работникам  муниципальных учреждений, проживающим и работающим в сельской местности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59 3 00 00000 Услуги библиотек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обеспечение деятельности библиотек,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00590 Расходы на обеспечение деятельности (оказание услуг) муниц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пальных учреждений</w:t>
      </w:r>
    </w:p>
    <w:p w:rsidR="00F365DA" w:rsidRPr="00F365DA" w:rsidRDefault="00F365DA" w:rsidP="00F365DA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60826</w:t>
      </w:r>
      <w:r w:rsidRPr="00F365DA">
        <w:t xml:space="preserve"> </w:t>
      </w:r>
      <w:r w:rsidRPr="00F365DA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</w:t>
      </w:r>
      <w:r w:rsidRPr="00F365DA">
        <w:rPr>
          <w:rFonts w:ascii="Times New Roman" w:hAnsi="Times New Roman" w:cs="Times New Roman"/>
          <w:sz w:val="28"/>
          <w:szCs w:val="28"/>
        </w:rPr>
        <w:t>о</w:t>
      </w:r>
      <w:r w:rsidRPr="00F365DA">
        <w:rPr>
          <w:rFonts w:ascii="Times New Roman" w:hAnsi="Times New Roman" w:cs="Times New Roman"/>
          <w:sz w:val="28"/>
          <w:szCs w:val="28"/>
        </w:rPr>
        <w:t>мещений, отопления и освещения работникам  муниципальных учреждений, проживающим и работающим в сельской местности</w:t>
      </w:r>
    </w:p>
    <w:p w:rsidR="00F365DA" w:rsidRDefault="00F365DA">
      <w:pPr>
        <w:widowControl w:val="0"/>
        <w:spacing w:after="0"/>
        <w:ind w:firstLine="709"/>
        <w:contextualSpacing/>
        <w:jc w:val="both"/>
      </w:pPr>
    </w:p>
    <w:p w:rsidR="00F365DA" w:rsidRPr="00F365DA" w:rsidRDefault="00F365DA" w:rsidP="00D7094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5950000000 МВЦП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Pr="00F365DA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</w:t>
      </w:r>
      <w:r w:rsidRPr="00F365DA">
        <w:rPr>
          <w:rFonts w:ascii="Times New Roman" w:hAnsi="Times New Roman" w:cs="Times New Roman"/>
          <w:b/>
          <w:sz w:val="28"/>
          <w:szCs w:val="28"/>
        </w:rPr>
        <w:t>а</w:t>
      </w:r>
      <w:r w:rsidRPr="00F365DA">
        <w:rPr>
          <w:rFonts w:ascii="Times New Roman" w:hAnsi="Times New Roman" w:cs="Times New Roman"/>
          <w:b/>
          <w:sz w:val="28"/>
          <w:szCs w:val="28"/>
        </w:rPr>
        <w:t>следия местного значения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D70940" w:rsidRPr="00D70940" w:rsidRDefault="00D70940" w:rsidP="00D709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940">
        <w:rPr>
          <w:rFonts w:ascii="Times New Roman" w:hAnsi="Times New Roman" w:cs="Times New Roman"/>
          <w:b/>
          <w:sz w:val="28"/>
          <w:szCs w:val="28"/>
        </w:rPr>
        <w:t xml:space="preserve">5950100000 ВЦП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8508DE" w:rsidRPr="008508DE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</w:t>
      </w:r>
      <w:r w:rsidR="008508DE" w:rsidRPr="008508DE">
        <w:rPr>
          <w:rFonts w:ascii="Times New Roman" w:hAnsi="Times New Roman" w:cs="Times New Roman"/>
          <w:b/>
          <w:sz w:val="28"/>
          <w:szCs w:val="28"/>
        </w:rPr>
        <w:t>е</w:t>
      </w:r>
      <w:r w:rsidR="008508DE" w:rsidRPr="008508DE">
        <w:rPr>
          <w:rFonts w:ascii="Times New Roman" w:hAnsi="Times New Roman" w:cs="Times New Roman"/>
          <w:b/>
          <w:sz w:val="28"/>
          <w:szCs w:val="28"/>
        </w:rPr>
        <w:t>дия, расположенных на территории Первомайского сельского поселения Белореченского района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 xml:space="preserve">      По данной целевой статье отражаются программные направления расходов по реализации МВЦП </w:t>
      </w:r>
      <w:r w:rsidR="00906169">
        <w:rPr>
          <w:rFonts w:ascii="Times New Roman" w:hAnsi="Times New Roman" w:cs="Times New Roman"/>
          <w:sz w:val="28"/>
          <w:szCs w:val="28"/>
        </w:rPr>
        <w:t>«</w:t>
      </w:r>
      <w:r w:rsidRPr="00F365DA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 местного значения</w:t>
      </w:r>
      <w:r w:rsidR="00906169">
        <w:rPr>
          <w:rFonts w:ascii="Times New Roman" w:hAnsi="Times New Roman" w:cs="Times New Roman"/>
          <w:sz w:val="28"/>
          <w:szCs w:val="28"/>
        </w:rPr>
        <w:t>»</w:t>
      </w:r>
      <w:r w:rsidRPr="00F365D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365DA" w:rsidRP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 xml:space="preserve">      -10</w:t>
      </w:r>
      <w:r w:rsidR="00D70940">
        <w:rPr>
          <w:rFonts w:ascii="Times New Roman" w:hAnsi="Times New Roman" w:cs="Times New Roman"/>
          <w:sz w:val="28"/>
          <w:szCs w:val="28"/>
        </w:rPr>
        <w:t>3</w:t>
      </w:r>
      <w:r w:rsidRPr="00F365DA">
        <w:rPr>
          <w:rFonts w:ascii="Times New Roman" w:hAnsi="Times New Roman" w:cs="Times New Roman"/>
          <w:sz w:val="28"/>
          <w:szCs w:val="28"/>
        </w:rPr>
        <w:t>70 Реализация мероприятий ведомственной целевой программы</w:t>
      </w:r>
    </w:p>
    <w:p w:rsidR="00F365DA" w:rsidRPr="00F365DA" w:rsidRDefault="00F365DA" w:rsidP="00F365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5DA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программные направления ра</w:t>
      </w:r>
      <w:r w:rsidRPr="00F365DA">
        <w:rPr>
          <w:rFonts w:ascii="Times New Roman" w:hAnsi="Times New Roman" w:cs="Times New Roman"/>
          <w:sz w:val="28"/>
          <w:szCs w:val="28"/>
        </w:rPr>
        <w:t>с</w:t>
      </w:r>
      <w:r w:rsidRPr="00F365DA">
        <w:rPr>
          <w:rFonts w:ascii="Times New Roman" w:hAnsi="Times New Roman" w:cs="Times New Roman"/>
          <w:sz w:val="28"/>
          <w:szCs w:val="28"/>
        </w:rPr>
        <w:t>ходов на реализацию мероприятий ведомственной целевой программы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8508DE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6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61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Развитие физической культуры и спорта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развитие физической культуры и спорта по мероприятиям в увязке с соответствующими направлениями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числе:</w:t>
      </w:r>
    </w:p>
    <w:p w:rsidR="0007130F" w:rsidRDefault="004B32D7">
      <w:pPr>
        <w:widowControl w:val="0"/>
        <w:spacing w:after="0"/>
        <w:ind w:firstLine="397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61 0 02 00000 Мероприятия в области спорта и физической культуры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мероприятия в области спорта и физической культуры,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10160 Мероприятия в области спорта и физической культуры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8508DE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7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 64 0 00 00000 Дорожная деятельность в отношении автомобильных дорог общего пользования местного значения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дорожную деятельность в отношении автом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бильных дорог общего пользования местного назначения,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10250 Строительство, реконструкция, капитальный ремонт, ремонт и с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держание действующей сети автомобильных дорог общего пользования ме</w:t>
      </w:r>
      <w:r>
        <w:rPr>
          <w:rFonts w:ascii="Times New Roman" w:eastAsia="Times New Roman" w:hAnsi="Times New Roman" w:cs="Times New Roman"/>
          <w:sz w:val="28"/>
          <w:lang w:eastAsia="en-US"/>
        </w:rPr>
        <w:t>ж</w:t>
      </w:r>
      <w:r>
        <w:rPr>
          <w:rFonts w:ascii="Times New Roman" w:eastAsia="Times New Roman" w:hAnsi="Times New Roman" w:cs="Times New Roman"/>
          <w:sz w:val="28"/>
          <w:lang w:eastAsia="en-US"/>
        </w:rPr>
        <w:t>муниципального значения,  местного значения и искусственных сооружений на них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07130F" w:rsidRDefault="008508DE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8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)</w:t>
      </w:r>
      <w:r w:rsidR="0023459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65 0 00 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Капитальные вложения (бюджетные инвест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="004B32D7">
        <w:rPr>
          <w:rFonts w:ascii="Times New Roman" w:eastAsia="Times New Roman" w:hAnsi="Times New Roman" w:cs="Times New Roman"/>
          <w:b/>
          <w:sz w:val="28"/>
          <w:lang w:eastAsia="en-US"/>
        </w:rPr>
        <w:t>ции) в объекты муниципальной собственности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дов муниципального бюджета на капитальные вложения (бюджетные инвест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ции) в объекты муниципальной собственности по подпрограммам в увязке с с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>ответствующими направлениями расходов.</w:t>
      </w:r>
    </w:p>
    <w:p w:rsidR="0007130F" w:rsidRDefault="0007130F">
      <w:pPr>
        <w:widowControl w:val="0"/>
        <w:spacing w:after="0"/>
        <w:ind w:firstLine="709"/>
        <w:contextualSpacing/>
        <w:jc w:val="both"/>
      </w:pPr>
    </w:p>
    <w:p w:rsidR="00234594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65 </w:t>
      </w:r>
      <w:r w:rsidR="00234594">
        <w:rPr>
          <w:rFonts w:ascii="Times New Roman" w:eastAsia="Times New Roman" w:hAnsi="Times New Roman" w:cs="Times New Roman"/>
          <w:b/>
          <w:sz w:val="28"/>
          <w:lang w:eastAsia="en-US"/>
        </w:rPr>
        <w:t>5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00 00000 </w:t>
      </w:r>
      <w:r w:rsidR="00D70940" w:rsidRPr="00D70940">
        <w:rPr>
          <w:rFonts w:ascii="Times New Roman" w:eastAsia="Times New Roman" w:hAnsi="Times New Roman" w:cs="Times New Roman"/>
          <w:b/>
          <w:sz w:val="28"/>
          <w:lang w:eastAsia="en-US"/>
        </w:rPr>
        <w:t>Капитальные вложения в области газификации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 xml:space="preserve">дов муниципального бюджета на капитальные вложения в области 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газифик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а</w:t>
      </w:r>
      <w:r w:rsidR="00234594">
        <w:rPr>
          <w:rFonts w:ascii="Times New Roman" w:eastAsia="Times New Roman" w:hAnsi="Times New Roman" w:cs="Times New Roman"/>
          <w:sz w:val="28"/>
          <w:lang w:eastAsia="en-US"/>
        </w:rPr>
        <w:t>ции</w:t>
      </w:r>
      <w:r>
        <w:rPr>
          <w:rFonts w:ascii="Times New Roman" w:eastAsia="Times New Roman" w:hAnsi="Times New Roman" w:cs="Times New Roman"/>
          <w:sz w:val="28"/>
          <w:lang w:eastAsia="en-US"/>
        </w:rPr>
        <w:t>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07130F" w:rsidRPr="004B32D7" w:rsidRDefault="00234594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10390</w:t>
      </w:r>
      <w:r w:rsidR="004B32D7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Строительство объектов социального и производственного ко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м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плексов, в том числе объектов общегражданского назначения, жилья, инфр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а</w:t>
      </w:r>
      <w:r w:rsidRPr="00234594">
        <w:rPr>
          <w:rFonts w:ascii="Times New Roman" w:eastAsia="Times New Roman" w:hAnsi="Times New Roman" w:cs="Times New Roman"/>
          <w:sz w:val="28"/>
          <w:lang w:eastAsia="en-US"/>
        </w:rPr>
        <w:t>структуры</w:t>
      </w:r>
      <w:r w:rsidR="00906169">
        <w:rPr>
          <w:rFonts w:ascii="Times New Roman" w:eastAsia="Times New Roman" w:hAnsi="Times New Roman" w:cs="Times New Roman"/>
          <w:sz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07130F" w:rsidRPr="004B32D7" w:rsidRDefault="0007130F">
      <w:pPr>
        <w:widowControl w:val="0"/>
        <w:spacing w:after="0"/>
        <w:ind w:firstLine="709"/>
        <w:contextualSpacing/>
        <w:jc w:val="both"/>
      </w:pPr>
    </w:p>
    <w:p w:rsidR="0007130F" w:rsidRDefault="008508DE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234594" w:rsidRPr="00E77338">
        <w:rPr>
          <w:rFonts w:ascii="Times New Roman" w:hAnsi="Times New Roman" w:cs="Times New Roman"/>
          <w:b/>
          <w:sz w:val="28"/>
          <w:szCs w:val="28"/>
        </w:rPr>
        <w:t>) 66 0 00 00000</w:t>
      </w:r>
      <w:r w:rsidR="00E77338">
        <w:rPr>
          <w:rFonts w:ascii="Times New Roman" w:hAnsi="Times New Roman" w:cs="Times New Roman"/>
          <w:b/>
          <w:sz w:val="28"/>
          <w:szCs w:val="28"/>
        </w:rPr>
        <w:t xml:space="preserve"> МЦП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>Организация в границах поселений электро-, тепло-, газо- и водоснабжения населения топливом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7338" w:rsidRPr="00E77338" w:rsidRDefault="00E77338" w:rsidP="00E77338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программные направления расх</w:t>
      </w:r>
      <w:r>
        <w:rPr>
          <w:rFonts w:ascii="Times New Roman" w:eastAsia="Times New Roman" w:hAnsi="Times New Roman" w:cs="Times New Roman"/>
          <w:sz w:val="28"/>
          <w:lang w:eastAsia="en-US"/>
        </w:rPr>
        <w:t>о</w:t>
      </w:r>
      <w:r>
        <w:rPr>
          <w:rFonts w:ascii="Times New Roman" w:eastAsia="Times New Roman" w:hAnsi="Times New Roman" w:cs="Times New Roman"/>
          <w:sz w:val="28"/>
          <w:lang w:eastAsia="en-US"/>
        </w:rPr>
        <w:t xml:space="preserve">дов муниципального бюджета на организацию </w:t>
      </w:r>
      <w:r w:rsidRPr="00E77338">
        <w:rPr>
          <w:rFonts w:ascii="Times New Roman" w:hAnsi="Times New Roman" w:cs="Times New Roman"/>
          <w:sz w:val="28"/>
          <w:szCs w:val="28"/>
        </w:rPr>
        <w:t>электро-, тепло-, газо- и вод</w:t>
      </w:r>
      <w:r w:rsidRPr="00E77338">
        <w:rPr>
          <w:rFonts w:ascii="Times New Roman" w:hAnsi="Times New Roman" w:cs="Times New Roman"/>
          <w:sz w:val="28"/>
          <w:szCs w:val="28"/>
        </w:rPr>
        <w:t>о</w:t>
      </w:r>
      <w:r w:rsidRPr="00E77338">
        <w:rPr>
          <w:rFonts w:ascii="Times New Roman" w:hAnsi="Times New Roman" w:cs="Times New Roman"/>
          <w:sz w:val="28"/>
          <w:szCs w:val="28"/>
        </w:rPr>
        <w:t>снабжения населения топливом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следующему направлению расходов:</w:t>
      </w:r>
    </w:p>
    <w:p w:rsidR="00E77338" w:rsidRP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10280 </w:t>
      </w:r>
      <w:r w:rsidRPr="00E77338">
        <w:rPr>
          <w:rFonts w:ascii="Times New Roman" w:hAnsi="Times New Roman" w:cs="Times New Roman"/>
          <w:sz w:val="28"/>
          <w:szCs w:val="28"/>
        </w:rPr>
        <w:t>Развитие водоснабжения населенных пунктов</w:t>
      </w:r>
    </w:p>
    <w:p w:rsidR="00E77338" w:rsidRDefault="00E77338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>10390 Мероприятия по газификации поселений.</w:t>
      </w:r>
    </w:p>
    <w:p w:rsidR="00906169" w:rsidRDefault="008508DE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10270 </w:t>
      </w:r>
      <w:r w:rsidRPr="008508DE">
        <w:rPr>
          <w:rFonts w:ascii="Times New Roman" w:eastAsia="Times New Roman" w:hAnsi="Times New Roman" w:cs="Times New Roman"/>
          <w:sz w:val="28"/>
          <w:lang w:eastAsia="en-US"/>
        </w:rPr>
        <w:t>Мероприятия в области коммунального хозяйства</w:t>
      </w:r>
    </w:p>
    <w:p w:rsidR="00E77338" w:rsidRPr="00906169" w:rsidRDefault="008508DE" w:rsidP="00E7733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10</w:t>
      </w:r>
      <w:r w:rsidR="00440BB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)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67</w:t>
      </w:r>
      <w:r w:rsidR="00440BB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0</w:t>
      </w:r>
      <w:r w:rsidR="00440BB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00</w:t>
      </w:r>
      <w:r w:rsidR="00440BB4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00000 МЦП 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«</w:t>
      </w:r>
      <w:r w:rsidR="00906169" w:rsidRPr="00906169">
        <w:rPr>
          <w:rFonts w:ascii="Times New Roman" w:eastAsia="Times New Roman" w:hAnsi="Times New Roman" w:cs="Times New Roman"/>
          <w:b/>
          <w:sz w:val="28"/>
          <w:lang w:eastAsia="en-US"/>
        </w:rPr>
        <w:t>Развитие жилищного хозяйства</w:t>
      </w:r>
      <w:r w:rsidR="00906169">
        <w:rPr>
          <w:rFonts w:ascii="Times New Roman" w:eastAsia="Times New Roman" w:hAnsi="Times New Roman" w:cs="Times New Roman"/>
          <w:b/>
          <w:sz w:val="28"/>
          <w:lang w:eastAsia="en-US"/>
        </w:rPr>
        <w:t>»</w:t>
      </w:r>
    </w:p>
    <w:p w:rsidR="00906169" w:rsidRPr="00E77338" w:rsidRDefault="00906169" w:rsidP="00906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программные направления расходов </w:t>
      </w:r>
      <w:r>
        <w:rPr>
          <w:rFonts w:ascii="Times New Roman" w:hAnsi="Times New Roman" w:cs="Times New Roman"/>
          <w:sz w:val="28"/>
          <w:szCs w:val="28"/>
        </w:rPr>
        <w:t>на развитие жилищного хозяйства</w:t>
      </w:r>
      <w:r w:rsidRPr="00E7733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77338" w:rsidRDefault="00906169" w:rsidP="00C54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</w:t>
      </w:r>
      <w:r w:rsidR="00440BB4">
        <w:rPr>
          <w:rFonts w:ascii="Times New Roman" w:hAnsi="Times New Roman" w:cs="Times New Roman"/>
          <w:sz w:val="28"/>
          <w:szCs w:val="28"/>
        </w:rPr>
        <w:t>4</w:t>
      </w:r>
      <w:r w:rsidR="008508DE">
        <w:rPr>
          <w:rFonts w:ascii="Times New Roman" w:hAnsi="Times New Roman" w:cs="Times New Roman"/>
          <w:sz w:val="28"/>
          <w:szCs w:val="28"/>
        </w:rPr>
        <w:t>1</w:t>
      </w:r>
      <w:r w:rsidRPr="00E77338">
        <w:rPr>
          <w:rFonts w:ascii="Times New Roman" w:hAnsi="Times New Roman" w:cs="Times New Roman"/>
          <w:sz w:val="28"/>
          <w:szCs w:val="28"/>
        </w:rPr>
        <w:t xml:space="preserve">0 </w:t>
      </w:r>
      <w:r w:rsidR="00440BB4" w:rsidRPr="00440BB4">
        <w:rPr>
          <w:rFonts w:ascii="Times New Roman" w:hAnsi="Times New Roman" w:cs="Times New Roman"/>
          <w:sz w:val="28"/>
          <w:szCs w:val="28"/>
        </w:rPr>
        <w:t>Капитальный ремонт муниципального жилого фонда</w:t>
      </w:r>
    </w:p>
    <w:p w:rsidR="00E77338" w:rsidRPr="00E77338" w:rsidRDefault="008508DE" w:rsidP="00850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40BB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40BB4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 xml:space="preserve">6800000000 </w:t>
      </w:r>
      <w:r w:rsidR="00E77338">
        <w:rPr>
          <w:rFonts w:ascii="Times New Roman" w:hAnsi="Times New Roman" w:cs="Times New Roman"/>
          <w:b/>
          <w:sz w:val="28"/>
          <w:szCs w:val="28"/>
        </w:rPr>
        <w:t xml:space="preserve">МЦП </w:t>
      </w:r>
      <w:r w:rsidR="00906169">
        <w:rPr>
          <w:rFonts w:ascii="Times New Roman" w:hAnsi="Times New Roman" w:cs="Times New Roman"/>
          <w:b/>
          <w:sz w:val="28"/>
          <w:szCs w:val="28"/>
        </w:rPr>
        <w:t>«</w:t>
      </w:r>
      <w:r w:rsidR="00E77338" w:rsidRPr="00E77338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="009061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По данной целевой статье отражаются программные направления расходов в области благоустройства, в том числе:</w:t>
      </w:r>
    </w:p>
    <w:p w:rsidR="00C543E8" w:rsidRPr="00335AB6" w:rsidRDefault="00C543E8" w:rsidP="00C543E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35AB6">
        <w:rPr>
          <w:rFonts w:ascii="Times New Roman" w:eastAsia="Times New Roman" w:hAnsi="Times New Roman" w:cs="Times New Roman"/>
          <w:sz w:val="28"/>
          <w:szCs w:val="28"/>
          <w:lang w:eastAsia="en-US"/>
        </w:rPr>
        <w:t>10300 Оплата за уличное освещение и его техническое облуживание</w:t>
      </w:r>
    </w:p>
    <w:p w:rsidR="00E77338" w:rsidRPr="00E77338" w:rsidRDefault="00E77338" w:rsidP="00C543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77338">
        <w:rPr>
          <w:rFonts w:ascii="Times New Roman" w:hAnsi="Times New Roman" w:cs="Times New Roman"/>
          <w:sz w:val="28"/>
          <w:szCs w:val="28"/>
        </w:rPr>
        <w:t xml:space="preserve">0 Организация и содержание мест захоронения </w:t>
      </w:r>
    </w:p>
    <w:p w:rsid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7338">
        <w:rPr>
          <w:rFonts w:ascii="Times New Roman" w:hAnsi="Times New Roman" w:cs="Times New Roman"/>
          <w:sz w:val="28"/>
          <w:szCs w:val="28"/>
        </w:rPr>
        <w:t xml:space="preserve"> 10320 Прочие мероприятия по благоустройству городских округов и пос</w:t>
      </w:r>
      <w:r w:rsidRPr="00E77338">
        <w:rPr>
          <w:rFonts w:ascii="Times New Roman" w:hAnsi="Times New Roman" w:cs="Times New Roman"/>
          <w:sz w:val="28"/>
          <w:szCs w:val="28"/>
        </w:rPr>
        <w:t>е</w:t>
      </w:r>
      <w:r w:rsidRPr="00E77338">
        <w:rPr>
          <w:rFonts w:ascii="Times New Roman" w:hAnsi="Times New Roman" w:cs="Times New Roman"/>
          <w:sz w:val="28"/>
          <w:szCs w:val="28"/>
        </w:rPr>
        <w:t>лений.</w:t>
      </w:r>
    </w:p>
    <w:p w:rsidR="00C543E8" w:rsidRPr="00335AB6" w:rsidRDefault="00C543E8" w:rsidP="00C543E8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</w:t>
      </w:r>
      <w:r w:rsidRPr="00335AB6">
        <w:rPr>
          <w:rFonts w:ascii="Times New Roman" w:eastAsia="Times New Roman" w:hAnsi="Times New Roman" w:cs="Times New Roman"/>
          <w:sz w:val="28"/>
          <w:szCs w:val="28"/>
          <w:lang w:eastAsia="en-US"/>
        </w:rPr>
        <w:t>10330 Озеленение</w:t>
      </w:r>
    </w:p>
    <w:p w:rsidR="00E77338" w:rsidRPr="00E77338" w:rsidRDefault="00E77338" w:rsidP="00E77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338">
        <w:rPr>
          <w:rFonts w:ascii="Times New Roman" w:hAnsi="Times New Roman" w:cs="Times New Roman"/>
          <w:sz w:val="28"/>
          <w:szCs w:val="28"/>
        </w:rPr>
        <w:t xml:space="preserve">       По данному направлению расходов отражаются программные направления  расходов по реализации прочих мероприятий по благоустройству  поселения.</w:t>
      </w:r>
    </w:p>
    <w:p w:rsidR="00E77338" w:rsidRPr="00C543E8" w:rsidRDefault="00C543E8" w:rsidP="00C543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77338">
        <w:rPr>
          <w:rFonts w:ascii="Times New Roman" w:hAnsi="Times New Roman" w:cs="Times New Roman"/>
          <w:sz w:val="28"/>
          <w:szCs w:val="28"/>
        </w:rPr>
        <w:t xml:space="preserve">60050 </w:t>
      </w:r>
      <w:r w:rsidR="00E77338" w:rsidRPr="00E77338">
        <w:rPr>
          <w:rFonts w:ascii="Times New Roman" w:hAnsi="Times New Roman" w:cs="Times New Roman"/>
          <w:sz w:val="28"/>
          <w:szCs w:val="28"/>
        </w:rPr>
        <w:t>Решение социально-значимых вопросов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1</w:t>
      </w:r>
      <w:r w:rsidR="00C543E8">
        <w:rPr>
          <w:rFonts w:ascii="Times New Roman" w:eastAsia="Times New Roman" w:hAnsi="Times New Roman" w:cs="Times New Roman"/>
          <w:b/>
          <w:sz w:val="28"/>
          <w:lang w:eastAsia="en-US"/>
        </w:rPr>
        <w:t>2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) 99 0 00 00000 Другие непрограммные направления деятельности органов местного самоуправления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непрограммные направления  ра</w:t>
      </w:r>
      <w:r>
        <w:rPr>
          <w:rFonts w:ascii="Times New Roman" w:eastAsia="Times New Roman" w:hAnsi="Times New Roman" w:cs="Times New Roman"/>
          <w:sz w:val="28"/>
          <w:lang w:eastAsia="en-US"/>
        </w:rPr>
        <w:t>с</w:t>
      </w:r>
      <w:r>
        <w:rPr>
          <w:rFonts w:ascii="Times New Roman" w:eastAsia="Times New Roman" w:hAnsi="Times New Roman" w:cs="Times New Roman"/>
          <w:sz w:val="28"/>
          <w:lang w:eastAsia="en-US"/>
        </w:rPr>
        <w:t>ходов муниципального бюджета по подпрограммам и мероприятиям в увязке с соответствующими направлениями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10910 Исполнение судебных решений</w:t>
      </w:r>
    </w:p>
    <w:p w:rsidR="008F5EEB" w:rsidRDefault="008F5EE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0 02 00000 Мероприятия по предупреждению и ликвидации чре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з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вычайных ситуаций, стихийных бедствий и их последствий, выполняемые в рамках специальных решений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lastRenderedPageBreak/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мероприятия по предупреждению и ликвидации чрезвычайных ситуаций, стихийных бедствий и их последствий, выполняемые в рамках специальных решений,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10010 Мероприятия по предупреждению и ликвидации чрезвычайных с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туаций, стихийных бедствий и их последствий, выполняемые в рамках спец</w:t>
      </w:r>
      <w:r>
        <w:rPr>
          <w:rFonts w:ascii="Times New Roman" w:eastAsia="Times New Roman" w:hAnsi="Times New Roman" w:cs="Times New Roman"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sz w:val="28"/>
          <w:lang w:eastAsia="en-US"/>
        </w:rPr>
        <w:t>альных решений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10020 Подготовка населения и организаций к действиям в чрезвычайной ситуации в мирное и военное время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10240 Мероприятия по землеустройству и землепользованию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10110 Управление муниципальным имуществом, связанное с оценкой н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движимости, признанием прав и регулированием отношений в сфере собстве</w:t>
      </w:r>
      <w:r>
        <w:rPr>
          <w:rFonts w:ascii="Times New Roman" w:eastAsia="Times New Roman" w:hAnsi="Times New Roman" w:cs="Times New Roman"/>
          <w:sz w:val="28"/>
          <w:lang w:eastAsia="en-US"/>
        </w:rPr>
        <w:t>н</w:t>
      </w:r>
      <w:r>
        <w:rPr>
          <w:rFonts w:ascii="Times New Roman" w:eastAsia="Times New Roman" w:hAnsi="Times New Roman" w:cs="Times New Roman"/>
          <w:sz w:val="28"/>
          <w:lang w:eastAsia="en-US"/>
        </w:rPr>
        <w:t>ности</w:t>
      </w:r>
    </w:p>
    <w:p w:rsidR="008F5EEB" w:rsidRDefault="008F5EEB" w:rsidP="008F5EE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25010 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Расходы на передачу полномочий из поселений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2 00 00000 Обеспечение деятельности муниципальных и немун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>ципальных служащих в представительных органах, контрольно-счетных органах муниципальных образований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обеспечение деятельности муниципальных и немуниципальных служащих в представительных органах, контрольно-счетных органах муниципальных о</w:t>
      </w:r>
      <w:r>
        <w:rPr>
          <w:rFonts w:ascii="Times New Roman" w:eastAsia="Times New Roman" w:hAnsi="Times New Roman" w:cs="Times New Roman"/>
          <w:sz w:val="28"/>
          <w:lang w:eastAsia="en-US"/>
        </w:rPr>
        <w:t>б</w:t>
      </w:r>
      <w:r>
        <w:rPr>
          <w:rFonts w:ascii="Times New Roman" w:eastAsia="Times New Roman" w:hAnsi="Times New Roman" w:cs="Times New Roman"/>
          <w:sz w:val="28"/>
          <w:lang w:eastAsia="en-US"/>
        </w:rPr>
        <w:t>разований,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00190 Расходы на обеспечение функций органов местного самоуправл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ния</w:t>
      </w:r>
      <w:r w:rsidR="008F5EEB">
        <w:rPr>
          <w:rFonts w:ascii="Times New Roman" w:eastAsia="Times New Roman" w:hAnsi="Times New Roman" w:cs="Times New Roman"/>
          <w:sz w:val="28"/>
          <w:lang w:eastAsia="en-US"/>
        </w:rPr>
        <w:t>.</w:t>
      </w:r>
    </w:p>
    <w:p w:rsidR="0007130F" w:rsidRDefault="004B32D7">
      <w:pPr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/>
          <w:sz w:val="28"/>
          <w:lang w:eastAsia="en-US"/>
        </w:rPr>
        <w:t>99 3 00 00000 Финансовое обеспечение непредвиденных расходов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 расходы муниципального бюдж</w:t>
      </w:r>
      <w:r>
        <w:rPr>
          <w:rFonts w:ascii="Times New Roman" w:eastAsia="Times New Roman" w:hAnsi="Times New Roman" w:cs="Times New Roman"/>
          <w:sz w:val="28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lang w:eastAsia="en-US"/>
        </w:rPr>
        <w:t>та на финансовое обеспечение непредвиденных расходов,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Default="004B32D7">
      <w:pPr>
        <w:widowControl w:val="0"/>
        <w:spacing w:after="0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lang w:eastAsia="en-US"/>
        </w:rPr>
        <w:t>20590 Резервные фонды администрации</w:t>
      </w:r>
    </w:p>
    <w:p w:rsidR="0007130F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/>
          <w:bCs/>
          <w:sz w:val="28"/>
          <w:lang w:eastAsia="en-US"/>
        </w:rPr>
        <w:t>99 6 00 00000  Непрограммные мероприятия в области архитектуры и управления муниципальным строительством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По данной целевой статье отражаются непрограммные мероприятия в о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б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ласти архитектуры и управления муниципальным имуществом по мероприят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Pr="008F5EEB">
        <w:rPr>
          <w:rFonts w:ascii="Times New Roman" w:eastAsia="Times New Roman" w:hAnsi="Times New Roman" w:cs="Times New Roman"/>
          <w:sz w:val="28"/>
          <w:lang w:eastAsia="en-US"/>
        </w:rPr>
        <w:t>ям в увязке с соответствующими направлениями расходов.</w:t>
      </w:r>
    </w:p>
    <w:p w:rsidR="0007130F" w:rsidRPr="008F5EEB" w:rsidRDefault="0007130F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b/>
          <w:bCs/>
        </w:rPr>
      </w:pPr>
      <w:r w:rsidRPr="008F5EEB">
        <w:rPr>
          <w:rFonts w:ascii="Times New Roman" w:eastAsia="Times New Roman" w:hAnsi="Times New Roman" w:cs="Times New Roman"/>
          <w:b/>
          <w:bCs/>
          <w:sz w:val="28"/>
          <w:lang w:eastAsia="en-US"/>
        </w:rPr>
        <w:t>99 6 02 00000 Мероприятия в области строительства, архитектуры и градостроительства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</w:pPr>
      <w:r w:rsidRPr="008F5EEB">
        <w:rPr>
          <w:rFonts w:ascii="Times New Roman" w:eastAsia="Times New Roman" w:hAnsi="Times New Roman" w:cs="Times New Roman"/>
          <w:sz w:val="28"/>
          <w:lang w:eastAsia="en-US"/>
        </w:rPr>
        <w:t>в том числе по следующим направлениям расходов:</w:t>
      </w:r>
    </w:p>
    <w:p w:rsidR="0007130F" w:rsidRPr="008F5EEB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10230 Мероприятия в области строительства, архитектуры и градостро</w:t>
      </w: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и</w:t>
      </w: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t>тельства</w:t>
      </w:r>
    </w:p>
    <w:p w:rsidR="0007130F" w:rsidRDefault="004B32D7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8F5EEB">
        <w:rPr>
          <w:rFonts w:ascii="Times New Roman" w:eastAsia="Times New Roman" w:hAnsi="Times New Roman" w:cs="Times New Roman"/>
          <w:bCs/>
          <w:sz w:val="28"/>
          <w:lang w:eastAsia="en-US"/>
        </w:rPr>
        <w:lastRenderedPageBreak/>
        <w:t>10240 Мероприятия по землеустройству и землепользованию</w:t>
      </w:r>
    </w:p>
    <w:p w:rsidR="00C543E8" w:rsidRPr="004B32D7" w:rsidRDefault="00C543E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</w:p>
    <w:p w:rsidR="00C543E8" w:rsidRPr="00335AB6" w:rsidRDefault="00C543E8" w:rsidP="00C543E8">
      <w:pPr>
        <w:widowControl w:val="0"/>
        <w:spacing w:after="0"/>
        <w:ind w:firstLine="709"/>
        <w:contextualSpacing/>
        <w:jc w:val="both"/>
        <w:rPr>
          <w:b/>
          <w:bCs/>
          <w:sz w:val="28"/>
          <w:szCs w:val="28"/>
        </w:rPr>
      </w:pPr>
      <w:r w:rsidRPr="00335AB6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99 7 00 00000 Организация и проведение выборной кампании</w:t>
      </w:r>
    </w:p>
    <w:p w:rsidR="00C543E8" w:rsidRPr="00335AB6" w:rsidRDefault="00C543E8" w:rsidP="00C543E8">
      <w:pPr>
        <w:widowControl w:val="0"/>
        <w:spacing w:after="0"/>
        <w:ind w:firstLine="709"/>
        <w:contextualSpacing/>
        <w:jc w:val="both"/>
        <w:rPr>
          <w:sz w:val="28"/>
          <w:szCs w:val="28"/>
        </w:rPr>
      </w:pPr>
      <w:r w:rsidRPr="00335AB6">
        <w:rPr>
          <w:rFonts w:ascii="Times New Roman" w:eastAsia="Times New Roman" w:hAnsi="Times New Roman" w:cs="Times New Roman"/>
          <w:sz w:val="28"/>
          <w:szCs w:val="28"/>
          <w:lang w:eastAsia="en-US"/>
        </w:rPr>
        <w:t>в том числе по следующим направлениям расходов:</w:t>
      </w:r>
    </w:p>
    <w:p w:rsidR="0007130F" w:rsidRDefault="00C543E8" w:rsidP="00C543E8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335AB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10260 Проведение выборов</w:t>
      </w:r>
    </w:p>
    <w:p w:rsidR="0007130F" w:rsidRDefault="0007130F">
      <w:pPr>
        <w:widowControl w:val="0"/>
        <w:spacing w:after="0"/>
        <w:ind w:firstLine="709"/>
        <w:jc w:val="both"/>
      </w:pPr>
    </w:p>
    <w:p w:rsidR="0007130F" w:rsidRDefault="004B32D7" w:rsidP="005D1C3B">
      <w:pPr>
        <w:spacing w:after="0"/>
        <w:jc w:val="both"/>
      </w:pPr>
      <w:r>
        <w:rPr>
          <w:rFonts w:ascii="Times New Roman" w:hAnsi="Times New Roman" w:cs="Times New Roman"/>
          <w:sz w:val="28"/>
        </w:rPr>
        <w:t xml:space="preserve">Начальник </w:t>
      </w:r>
      <w:r w:rsidR="008F5EEB">
        <w:rPr>
          <w:rFonts w:ascii="Times New Roman" w:hAnsi="Times New Roman" w:cs="Times New Roman"/>
          <w:sz w:val="28"/>
        </w:rPr>
        <w:t>финансового отдела</w:t>
      </w:r>
      <w:r>
        <w:rPr>
          <w:rFonts w:ascii="Times New Roman" w:hAnsi="Times New Roman" w:cs="Times New Roman"/>
          <w:sz w:val="28"/>
        </w:rPr>
        <w:t xml:space="preserve">    </w:t>
      </w:r>
      <w:r w:rsidR="005D1C3B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="008F5EEB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="00C543E8">
        <w:rPr>
          <w:rFonts w:ascii="Times New Roman" w:hAnsi="Times New Roman" w:cs="Times New Roman"/>
          <w:sz w:val="28"/>
        </w:rPr>
        <w:t>А.С.Красилова</w:t>
      </w:r>
    </w:p>
    <w:sectPr w:rsidR="0007130F" w:rsidSect="008F5EEB">
      <w:headerReference w:type="default" r:id="rId10"/>
      <w:pgSz w:w="11906" w:h="16838"/>
      <w:pgMar w:top="1134" w:right="567" w:bottom="1134" w:left="1701" w:header="709" w:footer="0" w:gutter="0"/>
      <w:cols w:space="720"/>
      <w:formProt w:val="0"/>
      <w:titlePg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158" w:rsidRDefault="00511158" w:rsidP="0007130F">
      <w:pPr>
        <w:spacing w:after="0" w:line="240" w:lineRule="auto"/>
      </w:pPr>
      <w:r>
        <w:separator/>
      </w:r>
    </w:p>
  </w:endnote>
  <w:endnote w:type="continuationSeparator" w:id="1">
    <w:p w:rsidR="00511158" w:rsidRDefault="00511158" w:rsidP="0007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158" w:rsidRDefault="00511158" w:rsidP="0007130F">
      <w:pPr>
        <w:spacing w:after="0" w:line="240" w:lineRule="auto"/>
      </w:pPr>
      <w:r>
        <w:separator/>
      </w:r>
    </w:p>
  </w:footnote>
  <w:footnote w:type="continuationSeparator" w:id="1">
    <w:p w:rsidR="00511158" w:rsidRDefault="00511158" w:rsidP="00071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AB5" w:rsidRPr="00FC72CB" w:rsidRDefault="00930D15" w:rsidP="00FC72CB">
    <w:pPr>
      <w:pStyle w:val="Header"/>
      <w:jc w:val="center"/>
    </w:pPr>
    <w:fldSimple w:instr="PAGE">
      <w:r w:rsidR="00FC72CB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130F"/>
    <w:rsid w:val="00036203"/>
    <w:rsid w:val="0007130F"/>
    <w:rsid w:val="000E1D2D"/>
    <w:rsid w:val="001130AA"/>
    <w:rsid w:val="001431A7"/>
    <w:rsid w:val="00234594"/>
    <w:rsid w:val="002B41EB"/>
    <w:rsid w:val="002E2C13"/>
    <w:rsid w:val="00310276"/>
    <w:rsid w:val="00440BB4"/>
    <w:rsid w:val="004B32D7"/>
    <w:rsid w:val="004E6AB5"/>
    <w:rsid w:val="00511158"/>
    <w:rsid w:val="005D1C3B"/>
    <w:rsid w:val="007634A3"/>
    <w:rsid w:val="00817A5C"/>
    <w:rsid w:val="00822CEB"/>
    <w:rsid w:val="008508DE"/>
    <w:rsid w:val="008F5EEB"/>
    <w:rsid w:val="00906169"/>
    <w:rsid w:val="00930D15"/>
    <w:rsid w:val="009A3BD1"/>
    <w:rsid w:val="009D1BD2"/>
    <w:rsid w:val="00A61593"/>
    <w:rsid w:val="00B3645D"/>
    <w:rsid w:val="00C31EA6"/>
    <w:rsid w:val="00C40412"/>
    <w:rsid w:val="00C543E8"/>
    <w:rsid w:val="00D608A0"/>
    <w:rsid w:val="00D60EE2"/>
    <w:rsid w:val="00D70940"/>
    <w:rsid w:val="00E26DC7"/>
    <w:rsid w:val="00E74EBB"/>
    <w:rsid w:val="00E77338"/>
    <w:rsid w:val="00F365DA"/>
    <w:rsid w:val="00F75DB8"/>
    <w:rsid w:val="00FC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F"/>
    <w:pPr>
      <w:spacing w:after="160" w:line="252" w:lineRule="auto"/>
    </w:pPr>
    <w:rPr>
      <w:rFonts w:ascii="Calibri" w:eastAsia="Liberation Serif" w:hAnsi="Calibri" w:cs="Liberation Serif"/>
      <w:color w:val="000000"/>
      <w:sz w:val="22"/>
      <w:lang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7130F"/>
    <w:pPr>
      <w:keepNext/>
    </w:pPr>
    <w:rPr>
      <w:rFonts w:ascii="Times New Roman" w:hAnsi="Times New Roman"/>
      <w:sz w:val="28"/>
      <w:lang w:eastAsia="ar-SA"/>
    </w:rPr>
  </w:style>
  <w:style w:type="character" w:customStyle="1" w:styleId="1">
    <w:name w:val="Заголовок 1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a3">
    <w:name w:val="Верхний колонтитул Знак"/>
    <w:basedOn w:val="a0"/>
    <w:qFormat/>
    <w:rsid w:val="0007130F"/>
    <w:rPr>
      <w:rFonts w:ascii="Times New Roman" w:eastAsia="Times New Roman" w:hAnsi="Times New Roman"/>
      <w:sz w:val="28"/>
    </w:rPr>
  </w:style>
  <w:style w:type="character" w:customStyle="1" w:styleId="a4">
    <w:name w:val="Нижний колонтитул Знак"/>
    <w:basedOn w:val="a0"/>
    <w:qFormat/>
    <w:rsid w:val="0007130F"/>
    <w:rPr>
      <w:rFonts w:eastAsia="Times New Roman"/>
      <w:lang w:eastAsia="ru-RU"/>
    </w:rPr>
  </w:style>
  <w:style w:type="character" w:customStyle="1" w:styleId="a5">
    <w:name w:val="Текст выноски Знак"/>
    <w:basedOn w:val="a0"/>
    <w:qFormat/>
    <w:rsid w:val="0007130F"/>
    <w:rPr>
      <w:rFonts w:ascii="Tahoma" w:eastAsia="Tahoma" w:hAnsi="Tahoma"/>
      <w:sz w:val="16"/>
      <w:lang w:val="ru-RU" w:eastAsia="en-US"/>
    </w:rPr>
  </w:style>
  <w:style w:type="character" w:customStyle="1" w:styleId="2">
    <w:name w:val="Основной текст 2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10">
    <w:name w:val="Основной текст с отступом Знак;Нумерованный список !! Знак;Надин стиль Знак;Основной текст 1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a6">
    <w:name w:val="Основной текст Знак"/>
    <w:basedOn w:val="a0"/>
    <w:qFormat/>
    <w:rsid w:val="0007130F"/>
    <w:rPr>
      <w:rFonts w:ascii="Times New Roman" w:eastAsia="Times New Roman" w:hAnsi="Times New Roman"/>
      <w:sz w:val="28"/>
    </w:rPr>
  </w:style>
  <w:style w:type="character" w:customStyle="1" w:styleId="3">
    <w:name w:val="Основной текст с отступом 3 Знак"/>
    <w:qFormat/>
    <w:rsid w:val="0007130F"/>
    <w:rPr>
      <w:rFonts w:ascii="Times New Roman" w:eastAsia="Times New Roman" w:hAnsi="Times New Roman"/>
      <w:sz w:val="16"/>
    </w:rPr>
  </w:style>
  <w:style w:type="character" w:customStyle="1" w:styleId="31">
    <w:name w:val="Основной текст с отступом 3 Знак1"/>
    <w:basedOn w:val="a0"/>
    <w:qFormat/>
    <w:rsid w:val="0007130F"/>
    <w:rPr>
      <w:rFonts w:eastAsia="Times New Roman"/>
      <w:sz w:val="16"/>
    </w:rPr>
  </w:style>
  <w:style w:type="character" w:customStyle="1" w:styleId="3181">
    <w:name w:val="Основной текст с отступом 3 Знак181"/>
    <w:basedOn w:val="a0"/>
    <w:qFormat/>
    <w:rsid w:val="0007130F"/>
    <w:rPr>
      <w:rFonts w:eastAsia="Times New Roman"/>
      <w:sz w:val="16"/>
    </w:rPr>
  </w:style>
  <w:style w:type="character" w:customStyle="1" w:styleId="3180">
    <w:name w:val="Основной текст с отступом 3 Знак180"/>
    <w:basedOn w:val="a0"/>
    <w:qFormat/>
    <w:rsid w:val="0007130F"/>
    <w:rPr>
      <w:rFonts w:eastAsia="Times New Roman"/>
      <w:sz w:val="16"/>
    </w:rPr>
  </w:style>
  <w:style w:type="character" w:customStyle="1" w:styleId="3179">
    <w:name w:val="Основной текст с отступом 3 Знак179"/>
    <w:basedOn w:val="a0"/>
    <w:qFormat/>
    <w:rsid w:val="0007130F"/>
    <w:rPr>
      <w:rFonts w:eastAsia="Times New Roman"/>
      <w:sz w:val="16"/>
    </w:rPr>
  </w:style>
  <w:style w:type="character" w:customStyle="1" w:styleId="3178">
    <w:name w:val="Основной текст с отступом 3 Знак178"/>
    <w:basedOn w:val="a0"/>
    <w:qFormat/>
    <w:rsid w:val="0007130F"/>
    <w:rPr>
      <w:rFonts w:eastAsia="Times New Roman"/>
      <w:sz w:val="16"/>
    </w:rPr>
  </w:style>
  <w:style w:type="character" w:customStyle="1" w:styleId="3177">
    <w:name w:val="Основной текст с отступом 3 Знак177"/>
    <w:basedOn w:val="a0"/>
    <w:qFormat/>
    <w:rsid w:val="0007130F"/>
    <w:rPr>
      <w:rFonts w:eastAsia="Times New Roman"/>
      <w:sz w:val="16"/>
    </w:rPr>
  </w:style>
  <w:style w:type="character" w:customStyle="1" w:styleId="3176">
    <w:name w:val="Основной текст с отступом 3 Знак176"/>
    <w:basedOn w:val="a0"/>
    <w:qFormat/>
    <w:rsid w:val="0007130F"/>
    <w:rPr>
      <w:rFonts w:eastAsia="Times New Roman"/>
      <w:sz w:val="16"/>
    </w:rPr>
  </w:style>
  <w:style w:type="character" w:customStyle="1" w:styleId="3175">
    <w:name w:val="Основной текст с отступом 3 Знак175"/>
    <w:basedOn w:val="a0"/>
    <w:qFormat/>
    <w:rsid w:val="0007130F"/>
    <w:rPr>
      <w:rFonts w:eastAsia="Times New Roman"/>
      <w:sz w:val="16"/>
    </w:rPr>
  </w:style>
  <w:style w:type="character" w:customStyle="1" w:styleId="3174">
    <w:name w:val="Основной текст с отступом 3 Знак174"/>
    <w:basedOn w:val="a0"/>
    <w:qFormat/>
    <w:rsid w:val="0007130F"/>
    <w:rPr>
      <w:rFonts w:eastAsia="Times New Roman"/>
      <w:sz w:val="16"/>
    </w:rPr>
  </w:style>
  <w:style w:type="character" w:customStyle="1" w:styleId="3173">
    <w:name w:val="Основной текст с отступом 3 Знак173"/>
    <w:basedOn w:val="a0"/>
    <w:qFormat/>
    <w:rsid w:val="0007130F"/>
    <w:rPr>
      <w:rFonts w:eastAsia="Times New Roman"/>
      <w:sz w:val="16"/>
    </w:rPr>
  </w:style>
  <w:style w:type="character" w:customStyle="1" w:styleId="3172">
    <w:name w:val="Основной текст с отступом 3 Знак172"/>
    <w:basedOn w:val="a0"/>
    <w:qFormat/>
    <w:rsid w:val="0007130F"/>
    <w:rPr>
      <w:rFonts w:eastAsia="Times New Roman"/>
      <w:sz w:val="16"/>
    </w:rPr>
  </w:style>
  <w:style w:type="character" w:customStyle="1" w:styleId="3171">
    <w:name w:val="Основной текст с отступом 3 Знак171"/>
    <w:basedOn w:val="a0"/>
    <w:qFormat/>
    <w:rsid w:val="0007130F"/>
    <w:rPr>
      <w:rFonts w:eastAsia="Times New Roman"/>
      <w:sz w:val="16"/>
    </w:rPr>
  </w:style>
  <w:style w:type="character" w:customStyle="1" w:styleId="3170">
    <w:name w:val="Основной текст с отступом 3 Знак170"/>
    <w:basedOn w:val="a0"/>
    <w:qFormat/>
    <w:rsid w:val="0007130F"/>
    <w:rPr>
      <w:rFonts w:eastAsia="Times New Roman"/>
      <w:sz w:val="16"/>
    </w:rPr>
  </w:style>
  <w:style w:type="character" w:customStyle="1" w:styleId="3169">
    <w:name w:val="Основной текст с отступом 3 Знак169"/>
    <w:basedOn w:val="a0"/>
    <w:qFormat/>
    <w:rsid w:val="0007130F"/>
    <w:rPr>
      <w:rFonts w:eastAsia="Times New Roman"/>
      <w:sz w:val="16"/>
    </w:rPr>
  </w:style>
  <w:style w:type="character" w:customStyle="1" w:styleId="3168">
    <w:name w:val="Основной текст с отступом 3 Знак168"/>
    <w:basedOn w:val="a0"/>
    <w:qFormat/>
    <w:rsid w:val="0007130F"/>
    <w:rPr>
      <w:rFonts w:eastAsia="Times New Roman"/>
      <w:sz w:val="16"/>
    </w:rPr>
  </w:style>
  <w:style w:type="character" w:customStyle="1" w:styleId="3167">
    <w:name w:val="Основной текст с отступом 3 Знак167"/>
    <w:basedOn w:val="a0"/>
    <w:qFormat/>
    <w:rsid w:val="0007130F"/>
    <w:rPr>
      <w:rFonts w:eastAsia="Times New Roman"/>
      <w:sz w:val="16"/>
    </w:rPr>
  </w:style>
  <w:style w:type="character" w:customStyle="1" w:styleId="3166">
    <w:name w:val="Основной текст с отступом 3 Знак166"/>
    <w:basedOn w:val="a0"/>
    <w:qFormat/>
    <w:rsid w:val="0007130F"/>
    <w:rPr>
      <w:rFonts w:eastAsia="Times New Roman"/>
      <w:sz w:val="16"/>
    </w:rPr>
  </w:style>
  <w:style w:type="character" w:customStyle="1" w:styleId="3165">
    <w:name w:val="Основной текст с отступом 3 Знак165"/>
    <w:basedOn w:val="a0"/>
    <w:qFormat/>
    <w:rsid w:val="0007130F"/>
    <w:rPr>
      <w:rFonts w:eastAsia="Times New Roman"/>
      <w:sz w:val="16"/>
    </w:rPr>
  </w:style>
  <w:style w:type="character" w:customStyle="1" w:styleId="3164">
    <w:name w:val="Основной текст с отступом 3 Знак164"/>
    <w:basedOn w:val="a0"/>
    <w:qFormat/>
    <w:rsid w:val="0007130F"/>
    <w:rPr>
      <w:rFonts w:eastAsia="Times New Roman"/>
      <w:sz w:val="16"/>
    </w:rPr>
  </w:style>
  <w:style w:type="character" w:customStyle="1" w:styleId="3163">
    <w:name w:val="Основной текст с отступом 3 Знак163"/>
    <w:basedOn w:val="a0"/>
    <w:qFormat/>
    <w:rsid w:val="0007130F"/>
    <w:rPr>
      <w:rFonts w:eastAsia="Times New Roman"/>
      <w:sz w:val="16"/>
    </w:rPr>
  </w:style>
  <w:style w:type="character" w:customStyle="1" w:styleId="3162">
    <w:name w:val="Основной текст с отступом 3 Знак162"/>
    <w:basedOn w:val="a0"/>
    <w:qFormat/>
    <w:rsid w:val="0007130F"/>
    <w:rPr>
      <w:rFonts w:eastAsia="Times New Roman"/>
      <w:sz w:val="16"/>
    </w:rPr>
  </w:style>
  <w:style w:type="character" w:customStyle="1" w:styleId="3161">
    <w:name w:val="Основной текст с отступом 3 Знак161"/>
    <w:basedOn w:val="a0"/>
    <w:qFormat/>
    <w:rsid w:val="0007130F"/>
    <w:rPr>
      <w:rFonts w:eastAsia="Times New Roman"/>
      <w:sz w:val="16"/>
    </w:rPr>
  </w:style>
  <w:style w:type="character" w:customStyle="1" w:styleId="3160">
    <w:name w:val="Основной текст с отступом 3 Знак160"/>
    <w:basedOn w:val="a0"/>
    <w:qFormat/>
    <w:rsid w:val="0007130F"/>
    <w:rPr>
      <w:rFonts w:eastAsia="Times New Roman"/>
      <w:sz w:val="16"/>
    </w:rPr>
  </w:style>
  <w:style w:type="character" w:customStyle="1" w:styleId="3159">
    <w:name w:val="Основной текст с отступом 3 Знак159"/>
    <w:basedOn w:val="a0"/>
    <w:qFormat/>
    <w:rsid w:val="0007130F"/>
    <w:rPr>
      <w:rFonts w:eastAsia="Times New Roman"/>
      <w:sz w:val="16"/>
    </w:rPr>
  </w:style>
  <w:style w:type="character" w:customStyle="1" w:styleId="3158">
    <w:name w:val="Основной текст с отступом 3 Знак158"/>
    <w:basedOn w:val="a0"/>
    <w:qFormat/>
    <w:rsid w:val="0007130F"/>
    <w:rPr>
      <w:rFonts w:eastAsia="Times New Roman"/>
      <w:sz w:val="16"/>
    </w:rPr>
  </w:style>
  <w:style w:type="character" w:customStyle="1" w:styleId="3157">
    <w:name w:val="Основной текст с отступом 3 Знак157"/>
    <w:basedOn w:val="a0"/>
    <w:qFormat/>
    <w:rsid w:val="0007130F"/>
    <w:rPr>
      <w:rFonts w:eastAsia="Times New Roman"/>
      <w:sz w:val="16"/>
    </w:rPr>
  </w:style>
  <w:style w:type="character" w:customStyle="1" w:styleId="3156">
    <w:name w:val="Основной текст с отступом 3 Знак156"/>
    <w:basedOn w:val="a0"/>
    <w:qFormat/>
    <w:rsid w:val="0007130F"/>
    <w:rPr>
      <w:rFonts w:eastAsia="Times New Roman"/>
      <w:sz w:val="16"/>
    </w:rPr>
  </w:style>
  <w:style w:type="character" w:customStyle="1" w:styleId="3155">
    <w:name w:val="Основной текст с отступом 3 Знак155"/>
    <w:basedOn w:val="a0"/>
    <w:qFormat/>
    <w:rsid w:val="0007130F"/>
    <w:rPr>
      <w:rFonts w:eastAsia="Times New Roman"/>
      <w:sz w:val="16"/>
    </w:rPr>
  </w:style>
  <w:style w:type="character" w:customStyle="1" w:styleId="3154">
    <w:name w:val="Основной текст с отступом 3 Знак154"/>
    <w:basedOn w:val="a0"/>
    <w:qFormat/>
    <w:rsid w:val="0007130F"/>
    <w:rPr>
      <w:rFonts w:eastAsia="Times New Roman"/>
      <w:sz w:val="16"/>
    </w:rPr>
  </w:style>
  <w:style w:type="character" w:customStyle="1" w:styleId="3153">
    <w:name w:val="Основной текст с отступом 3 Знак153"/>
    <w:basedOn w:val="a0"/>
    <w:qFormat/>
    <w:rsid w:val="0007130F"/>
    <w:rPr>
      <w:rFonts w:eastAsia="Times New Roman"/>
      <w:sz w:val="16"/>
    </w:rPr>
  </w:style>
  <w:style w:type="character" w:customStyle="1" w:styleId="3152">
    <w:name w:val="Основной текст с отступом 3 Знак152"/>
    <w:basedOn w:val="a0"/>
    <w:qFormat/>
    <w:rsid w:val="0007130F"/>
    <w:rPr>
      <w:rFonts w:eastAsia="Times New Roman"/>
      <w:sz w:val="16"/>
    </w:rPr>
  </w:style>
  <w:style w:type="character" w:customStyle="1" w:styleId="3151">
    <w:name w:val="Основной текст с отступом 3 Знак151"/>
    <w:basedOn w:val="a0"/>
    <w:qFormat/>
    <w:rsid w:val="0007130F"/>
    <w:rPr>
      <w:rFonts w:eastAsia="Times New Roman"/>
      <w:sz w:val="16"/>
    </w:rPr>
  </w:style>
  <w:style w:type="character" w:customStyle="1" w:styleId="3150">
    <w:name w:val="Основной текст с отступом 3 Знак150"/>
    <w:basedOn w:val="a0"/>
    <w:qFormat/>
    <w:rsid w:val="0007130F"/>
    <w:rPr>
      <w:rFonts w:eastAsia="Times New Roman"/>
      <w:sz w:val="16"/>
    </w:rPr>
  </w:style>
  <w:style w:type="character" w:customStyle="1" w:styleId="3149">
    <w:name w:val="Основной текст с отступом 3 Знак149"/>
    <w:basedOn w:val="a0"/>
    <w:qFormat/>
    <w:rsid w:val="0007130F"/>
    <w:rPr>
      <w:rFonts w:eastAsia="Times New Roman"/>
      <w:sz w:val="16"/>
    </w:rPr>
  </w:style>
  <w:style w:type="character" w:customStyle="1" w:styleId="3148">
    <w:name w:val="Основной текст с отступом 3 Знак148"/>
    <w:basedOn w:val="a0"/>
    <w:qFormat/>
    <w:rsid w:val="0007130F"/>
    <w:rPr>
      <w:rFonts w:eastAsia="Times New Roman"/>
      <w:sz w:val="16"/>
    </w:rPr>
  </w:style>
  <w:style w:type="character" w:customStyle="1" w:styleId="3147">
    <w:name w:val="Основной текст с отступом 3 Знак147"/>
    <w:basedOn w:val="a0"/>
    <w:qFormat/>
    <w:rsid w:val="0007130F"/>
    <w:rPr>
      <w:rFonts w:eastAsia="Times New Roman"/>
      <w:sz w:val="16"/>
    </w:rPr>
  </w:style>
  <w:style w:type="character" w:customStyle="1" w:styleId="3146">
    <w:name w:val="Основной текст с отступом 3 Знак146"/>
    <w:basedOn w:val="a0"/>
    <w:qFormat/>
    <w:rsid w:val="0007130F"/>
    <w:rPr>
      <w:rFonts w:eastAsia="Times New Roman"/>
      <w:sz w:val="16"/>
    </w:rPr>
  </w:style>
  <w:style w:type="character" w:customStyle="1" w:styleId="3145">
    <w:name w:val="Основной текст с отступом 3 Знак145"/>
    <w:basedOn w:val="a0"/>
    <w:qFormat/>
    <w:rsid w:val="0007130F"/>
    <w:rPr>
      <w:rFonts w:eastAsia="Times New Roman"/>
      <w:sz w:val="16"/>
    </w:rPr>
  </w:style>
  <w:style w:type="character" w:customStyle="1" w:styleId="3144">
    <w:name w:val="Основной текст с отступом 3 Знак144"/>
    <w:basedOn w:val="a0"/>
    <w:qFormat/>
    <w:rsid w:val="0007130F"/>
    <w:rPr>
      <w:rFonts w:eastAsia="Times New Roman"/>
      <w:sz w:val="16"/>
    </w:rPr>
  </w:style>
  <w:style w:type="character" w:customStyle="1" w:styleId="3143">
    <w:name w:val="Основной текст с отступом 3 Знак143"/>
    <w:basedOn w:val="a0"/>
    <w:qFormat/>
    <w:rsid w:val="0007130F"/>
    <w:rPr>
      <w:rFonts w:eastAsia="Times New Roman"/>
      <w:sz w:val="16"/>
    </w:rPr>
  </w:style>
  <w:style w:type="character" w:customStyle="1" w:styleId="3142">
    <w:name w:val="Основной текст с отступом 3 Знак142"/>
    <w:basedOn w:val="a0"/>
    <w:qFormat/>
    <w:rsid w:val="0007130F"/>
    <w:rPr>
      <w:rFonts w:eastAsia="Times New Roman"/>
      <w:sz w:val="16"/>
    </w:rPr>
  </w:style>
  <w:style w:type="character" w:customStyle="1" w:styleId="3141">
    <w:name w:val="Основной текст с отступом 3 Знак141"/>
    <w:basedOn w:val="a0"/>
    <w:qFormat/>
    <w:rsid w:val="0007130F"/>
    <w:rPr>
      <w:rFonts w:eastAsia="Times New Roman"/>
      <w:sz w:val="16"/>
    </w:rPr>
  </w:style>
  <w:style w:type="character" w:customStyle="1" w:styleId="3140">
    <w:name w:val="Основной текст с отступом 3 Знак140"/>
    <w:basedOn w:val="a0"/>
    <w:qFormat/>
    <w:rsid w:val="0007130F"/>
    <w:rPr>
      <w:rFonts w:eastAsia="Times New Roman"/>
      <w:sz w:val="16"/>
    </w:rPr>
  </w:style>
  <w:style w:type="character" w:customStyle="1" w:styleId="3139">
    <w:name w:val="Основной текст с отступом 3 Знак139"/>
    <w:basedOn w:val="a0"/>
    <w:qFormat/>
    <w:rsid w:val="0007130F"/>
    <w:rPr>
      <w:rFonts w:eastAsia="Times New Roman"/>
      <w:sz w:val="16"/>
    </w:rPr>
  </w:style>
  <w:style w:type="character" w:customStyle="1" w:styleId="3138">
    <w:name w:val="Основной текст с отступом 3 Знак138"/>
    <w:basedOn w:val="a0"/>
    <w:qFormat/>
    <w:rsid w:val="0007130F"/>
    <w:rPr>
      <w:rFonts w:eastAsia="Times New Roman"/>
      <w:sz w:val="16"/>
    </w:rPr>
  </w:style>
  <w:style w:type="character" w:customStyle="1" w:styleId="3137">
    <w:name w:val="Основной текст с отступом 3 Знак137"/>
    <w:basedOn w:val="a0"/>
    <w:qFormat/>
    <w:rsid w:val="0007130F"/>
    <w:rPr>
      <w:rFonts w:eastAsia="Times New Roman"/>
      <w:sz w:val="16"/>
    </w:rPr>
  </w:style>
  <w:style w:type="character" w:customStyle="1" w:styleId="3136">
    <w:name w:val="Основной текст с отступом 3 Знак136"/>
    <w:basedOn w:val="a0"/>
    <w:qFormat/>
    <w:rsid w:val="0007130F"/>
    <w:rPr>
      <w:rFonts w:eastAsia="Times New Roman"/>
      <w:sz w:val="16"/>
    </w:rPr>
  </w:style>
  <w:style w:type="character" w:customStyle="1" w:styleId="3135">
    <w:name w:val="Основной текст с отступом 3 Знак135"/>
    <w:basedOn w:val="a0"/>
    <w:qFormat/>
    <w:rsid w:val="0007130F"/>
    <w:rPr>
      <w:rFonts w:eastAsia="Times New Roman"/>
      <w:sz w:val="16"/>
    </w:rPr>
  </w:style>
  <w:style w:type="character" w:customStyle="1" w:styleId="3134">
    <w:name w:val="Основной текст с отступом 3 Знак134"/>
    <w:basedOn w:val="a0"/>
    <w:qFormat/>
    <w:rsid w:val="0007130F"/>
    <w:rPr>
      <w:rFonts w:eastAsia="Times New Roman"/>
      <w:sz w:val="16"/>
    </w:rPr>
  </w:style>
  <w:style w:type="character" w:customStyle="1" w:styleId="3133">
    <w:name w:val="Основной текст с отступом 3 Знак133"/>
    <w:basedOn w:val="a0"/>
    <w:qFormat/>
    <w:rsid w:val="0007130F"/>
    <w:rPr>
      <w:rFonts w:eastAsia="Times New Roman"/>
      <w:sz w:val="16"/>
    </w:rPr>
  </w:style>
  <w:style w:type="character" w:customStyle="1" w:styleId="3132">
    <w:name w:val="Основной текст с отступом 3 Знак132"/>
    <w:basedOn w:val="a0"/>
    <w:qFormat/>
    <w:rsid w:val="0007130F"/>
    <w:rPr>
      <w:rFonts w:eastAsia="Times New Roman"/>
      <w:sz w:val="16"/>
    </w:rPr>
  </w:style>
  <w:style w:type="character" w:customStyle="1" w:styleId="3131">
    <w:name w:val="Основной текст с отступом 3 Знак131"/>
    <w:basedOn w:val="a0"/>
    <w:qFormat/>
    <w:rsid w:val="0007130F"/>
    <w:rPr>
      <w:rFonts w:eastAsia="Times New Roman"/>
      <w:sz w:val="16"/>
    </w:rPr>
  </w:style>
  <w:style w:type="character" w:customStyle="1" w:styleId="3130">
    <w:name w:val="Основной текст с отступом 3 Знак130"/>
    <w:basedOn w:val="a0"/>
    <w:qFormat/>
    <w:rsid w:val="0007130F"/>
    <w:rPr>
      <w:rFonts w:eastAsia="Times New Roman"/>
      <w:sz w:val="16"/>
    </w:rPr>
  </w:style>
  <w:style w:type="character" w:customStyle="1" w:styleId="3129">
    <w:name w:val="Основной текст с отступом 3 Знак129"/>
    <w:basedOn w:val="a0"/>
    <w:qFormat/>
    <w:rsid w:val="0007130F"/>
    <w:rPr>
      <w:rFonts w:eastAsia="Times New Roman"/>
      <w:sz w:val="16"/>
    </w:rPr>
  </w:style>
  <w:style w:type="character" w:customStyle="1" w:styleId="3128">
    <w:name w:val="Основной текст с отступом 3 Знак128"/>
    <w:basedOn w:val="a0"/>
    <w:qFormat/>
    <w:rsid w:val="0007130F"/>
    <w:rPr>
      <w:rFonts w:eastAsia="Times New Roman"/>
      <w:sz w:val="16"/>
    </w:rPr>
  </w:style>
  <w:style w:type="character" w:customStyle="1" w:styleId="3127">
    <w:name w:val="Основной текст с отступом 3 Знак127"/>
    <w:basedOn w:val="a0"/>
    <w:qFormat/>
    <w:rsid w:val="0007130F"/>
    <w:rPr>
      <w:rFonts w:eastAsia="Times New Roman"/>
      <w:sz w:val="16"/>
    </w:rPr>
  </w:style>
  <w:style w:type="character" w:customStyle="1" w:styleId="3126">
    <w:name w:val="Основной текст с отступом 3 Знак126"/>
    <w:basedOn w:val="a0"/>
    <w:qFormat/>
    <w:rsid w:val="0007130F"/>
    <w:rPr>
      <w:rFonts w:eastAsia="Times New Roman"/>
      <w:sz w:val="16"/>
    </w:rPr>
  </w:style>
  <w:style w:type="character" w:customStyle="1" w:styleId="3125">
    <w:name w:val="Основной текст с отступом 3 Знак125"/>
    <w:basedOn w:val="a0"/>
    <w:qFormat/>
    <w:rsid w:val="0007130F"/>
    <w:rPr>
      <w:rFonts w:eastAsia="Times New Roman"/>
      <w:sz w:val="16"/>
    </w:rPr>
  </w:style>
  <w:style w:type="character" w:customStyle="1" w:styleId="3124">
    <w:name w:val="Основной текст с отступом 3 Знак124"/>
    <w:basedOn w:val="a0"/>
    <w:qFormat/>
    <w:rsid w:val="0007130F"/>
    <w:rPr>
      <w:rFonts w:eastAsia="Times New Roman"/>
      <w:sz w:val="16"/>
    </w:rPr>
  </w:style>
  <w:style w:type="character" w:customStyle="1" w:styleId="3123">
    <w:name w:val="Основной текст с отступом 3 Знак123"/>
    <w:basedOn w:val="a0"/>
    <w:qFormat/>
    <w:rsid w:val="0007130F"/>
    <w:rPr>
      <w:rFonts w:eastAsia="Times New Roman"/>
      <w:sz w:val="16"/>
    </w:rPr>
  </w:style>
  <w:style w:type="character" w:customStyle="1" w:styleId="3122">
    <w:name w:val="Основной текст с отступом 3 Знак122"/>
    <w:basedOn w:val="a0"/>
    <w:qFormat/>
    <w:rsid w:val="0007130F"/>
    <w:rPr>
      <w:rFonts w:eastAsia="Times New Roman"/>
      <w:sz w:val="16"/>
    </w:rPr>
  </w:style>
  <w:style w:type="character" w:customStyle="1" w:styleId="3121">
    <w:name w:val="Основной текст с отступом 3 Знак121"/>
    <w:basedOn w:val="a0"/>
    <w:qFormat/>
    <w:rsid w:val="0007130F"/>
    <w:rPr>
      <w:rFonts w:eastAsia="Times New Roman"/>
      <w:sz w:val="16"/>
    </w:rPr>
  </w:style>
  <w:style w:type="character" w:customStyle="1" w:styleId="3120">
    <w:name w:val="Основной текст с отступом 3 Знак120"/>
    <w:basedOn w:val="a0"/>
    <w:qFormat/>
    <w:rsid w:val="0007130F"/>
    <w:rPr>
      <w:rFonts w:eastAsia="Times New Roman"/>
      <w:sz w:val="16"/>
    </w:rPr>
  </w:style>
  <w:style w:type="character" w:customStyle="1" w:styleId="3119">
    <w:name w:val="Основной текст с отступом 3 Знак119"/>
    <w:basedOn w:val="a0"/>
    <w:qFormat/>
    <w:rsid w:val="0007130F"/>
    <w:rPr>
      <w:rFonts w:eastAsia="Times New Roman"/>
      <w:sz w:val="16"/>
    </w:rPr>
  </w:style>
  <w:style w:type="character" w:customStyle="1" w:styleId="3118">
    <w:name w:val="Основной текст с отступом 3 Знак118"/>
    <w:basedOn w:val="a0"/>
    <w:qFormat/>
    <w:rsid w:val="0007130F"/>
    <w:rPr>
      <w:rFonts w:eastAsia="Times New Roman"/>
      <w:sz w:val="16"/>
    </w:rPr>
  </w:style>
  <w:style w:type="character" w:customStyle="1" w:styleId="3117">
    <w:name w:val="Основной текст с отступом 3 Знак117"/>
    <w:basedOn w:val="a0"/>
    <w:qFormat/>
    <w:rsid w:val="0007130F"/>
    <w:rPr>
      <w:rFonts w:eastAsia="Times New Roman"/>
      <w:sz w:val="16"/>
    </w:rPr>
  </w:style>
  <w:style w:type="character" w:customStyle="1" w:styleId="3116">
    <w:name w:val="Основной текст с отступом 3 Знак116"/>
    <w:basedOn w:val="a0"/>
    <w:qFormat/>
    <w:rsid w:val="0007130F"/>
    <w:rPr>
      <w:rFonts w:eastAsia="Times New Roman"/>
      <w:sz w:val="16"/>
    </w:rPr>
  </w:style>
  <w:style w:type="character" w:customStyle="1" w:styleId="3115">
    <w:name w:val="Основной текст с отступом 3 Знак115"/>
    <w:basedOn w:val="a0"/>
    <w:qFormat/>
    <w:rsid w:val="0007130F"/>
    <w:rPr>
      <w:rFonts w:eastAsia="Times New Roman"/>
      <w:sz w:val="16"/>
    </w:rPr>
  </w:style>
  <w:style w:type="character" w:customStyle="1" w:styleId="3114">
    <w:name w:val="Основной текст с отступом 3 Знак114"/>
    <w:basedOn w:val="a0"/>
    <w:qFormat/>
    <w:rsid w:val="0007130F"/>
    <w:rPr>
      <w:rFonts w:eastAsia="Times New Roman"/>
      <w:sz w:val="16"/>
    </w:rPr>
  </w:style>
  <w:style w:type="character" w:customStyle="1" w:styleId="3113">
    <w:name w:val="Основной текст с отступом 3 Знак113"/>
    <w:basedOn w:val="a0"/>
    <w:qFormat/>
    <w:rsid w:val="0007130F"/>
    <w:rPr>
      <w:rFonts w:eastAsia="Times New Roman"/>
      <w:sz w:val="16"/>
    </w:rPr>
  </w:style>
  <w:style w:type="character" w:customStyle="1" w:styleId="3112">
    <w:name w:val="Основной текст с отступом 3 Знак112"/>
    <w:basedOn w:val="a0"/>
    <w:qFormat/>
    <w:rsid w:val="0007130F"/>
    <w:rPr>
      <w:rFonts w:eastAsia="Times New Roman"/>
      <w:sz w:val="16"/>
    </w:rPr>
  </w:style>
  <w:style w:type="character" w:customStyle="1" w:styleId="3111">
    <w:name w:val="Основной текст с отступом 3 Знак111"/>
    <w:basedOn w:val="a0"/>
    <w:qFormat/>
    <w:rsid w:val="0007130F"/>
    <w:rPr>
      <w:rFonts w:eastAsia="Times New Roman"/>
      <w:sz w:val="16"/>
    </w:rPr>
  </w:style>
  <w:style w:type="character" w:customStyle="1" w:styleId="3110">
    <w:name w:val="Основной текст с отступом 3 Знак110"/>
    <w:basedOn w:val="a0"/>
    <w:qFormat/>
    <w:rsid w:val="0007130F"/>
    <w:rPr>
      <w:rFonts w:eastAsia="Times New Roman"/>
      <w:sz w:val="16"/>
    </w:rPr>
  </w:style>
  <w:style w:type="character" w:customStyle="1" w:styleId="319">
    <w:name w:val="Основной текст с отступом 3 Знак19"/>
    <w:basedOn w:val="a0"/>
    <w:qFormat/>
    <w:rsid w:val="0007130F"/>
    <w:rPr>
      <w:rFonts w:eastAsia="Times New Roman"/>
      <w:sz w:val="16"/>
    </w:rPr>
  </w:style>
  <w:style w:type="character" w:customStyle="1" w:styleId="318">
    <w:name w:val="Основной текст с отступом 3 Знак18"/>
    <w:basedOn w:val="a0"/>
    <w:qFormat/>
    <w:rsid w:val="0007130F"/>
    <w:rPr>
      <w:rFonts w:eastAsia="Times New Roman"/>
      <w:sz w:val="16"/>
    </w:rPr>
  </w:style>
  <w:style w:type="character" w:customStyle="1" w:styleId="317">
    <w:name w:val="Основной текст с отступом 3 Знак17"/>
    <w:basedOn w:val="a0"/>
    <w:qFormat/>
    <w:rsid w:val="0007130F"/>
    <w:rPr>
      <w:rFonts w:eastAsia="Times New Roman"/>
      <w:sz w:val="16"/>
    </w:rPr>
  </w:style>
  <w:style w:type="character" w:customStyle="1" w:styleId="316">
    <w:name w:val="Основной текст с отступом 3 Знак16"/>
    <w:basedOn w:val="a0"/>
    <w:qFormat/>
    <w:rsid w:val="0007130F"/>
    <w:rPr>
      <w:rFonts w:eastAsia="Times New Roman"/>
      <w:sz w:val="16"/>
    </w:rPr>
  </w:style>
  <w:style w:type="character" w:customStyle="1" w:styleId="315">
    <w:name w:val="Основной текст с отступом 3 Знак15"/>
    <w:basedOn w:val="a0"/>
    <w:qFormat/>
    <w:rsid w:val="0007130F"/>
    <w:rPr>
      <w:rFonts w:eastAsia="Times New Roman"/>
      <w:sz w:val="16"/>
    </w:rPr>
  </w:style>
  <w:style w:type="character" w:customStyle="1" w:styleId="314">
    <w:name w:val="Основной текст с отступом 3 Знак14"/>
    <w:basedOn w:val="a0"/>
    <w:qFormat/>
    <w:rsid w:val="0007130F"/>
    <w:rPr>
      <w:rFonts w:eastAsia="Times New Roman"/>
      <w:sz w:val="16"/>
    </w:rPr>
  </w:style>
  <w:style w:type="character" w:customStyle="1" w:styleId="313">
    <w:name w:val="Основной текст с отступом 3 Знак13"/>
    <w:basedOn w:val="a0"/>
    <w:qFormat/>
    <w:rsid w:val="0007130F"/>
    <w:rPr>
      <w:rFonts w:eastAsia="Times New Roman"/>
      <w:sz w:val="16"/>
    </w:rPr>
  </w:style>
  <w:style w:type="character" w:customStyle="1" w:styleId="312">
    <w:name w:val="Основной текст с отступом 3 Знак12"/>
    <w:basedOn w:val="a0"/>
    <w:qFormat/>
    <w:rsid w:val="0007130F"/>
    <w:rPr>
      <w:rFonts w:eastAsia="Times New Roman"/>
      <w:sz w:val="16"/>
    </w:rPr>
  </w:style>
  <w:style w:type="character" w:customStyle="1" w:styleId="311">
    <w:name w:val="Основной текст с отступом 3 Знак11"/>
    <w:basedOn w:val="a0"/>
    <w:qFormat/>
    <w:rsid w:val="0007130F"/>
    <w:rPr>
      <w:rFonts w:eastAsia="Times New Roman"/>
      <w:sz w:val="16"/>
    </w:rPr>
  </w:style>
  <w:style w:type="character" w:customStyle="1" w:styleId="a7">
    <w:name w:val="Текст примечания Знак"/>
    <w:qFormat/>
    <w:rsid w:val="0007130F"/>
    <w:rPr>
      <w:rFonts w:ascii="Times New Roman" w:eastAsia="Times New Roman" w:hAnsi="Times New Roman"/>
      <w:sz w:val="20"/>
    </w:rPr>
  </w:style>
  <w:style w:type="character" w:customStyle="1" w:styleId="11">
    <w:name w:val="Текст примечания Знак1"/>
    <w:basedOn w:val="a0"/>
    <w:qFormat/>
    <w:rsid w:val="0007130F"/>
    <w:rPr>
      <w:rFonts w:eastAsia="Times New Roman"/>
      <w:sz w:val="20"/>
    </w:rPr>
  </w:style>
  <w:style w:type="character" w:customStyle="1" w:styleId="181">
    <w:name w:val="Текст примечания Знак181"/>
    <w:basedOn w:val="a0"/>
    <w:qFormat/>
    <w:rsid w:val="0007130F"/>
    <w:rPr>
      <w:rFonts w:eastAsia="Times New Roman"/>
      <w:sz w:val="20"/>
    </w:rPr>
  </w:style>
  <w:style w:type="character" w:customStyle="1" w:styleId="180">
    <w:name w:val="Текст примечания Знак180"/>
    <w:basedOn w:val="a0"/>
    <w:qFormat/>
    <w:rsid w:val="0007130F"/>
    <w:rPr>
      <w:rFonts w:eastAsia="Times New Roman"/>
      <w:sz w:val="20"/>
    </w:rPr>
  </w:style>
  <w:style w:type="character" w:customStyle="1" w:styleId="179">
    <w:name w:val="Текст примечания Знак179"/>
    <w:basedOn w:val="a0"/>
    <w:qFormat/>
    <w:rsid w:val="0007130F"/>
    <w:rPr>
      <w:rFonts w:eastAsia="Times New Roman"/>
      <w:sz w:val="20"/>
    </w:rPr>
  </w:style>
  <w:style w:type="character" w:customStyle="1" w:styleId="178">
    <w:name w:val="Текст примечания Знак178"/>
    <w:basedOn w:val="a0"/>
    <w:qFormat/>
    <w:rsid w:val="0007130F"/>
    <w:rPr>
      <w:rFonts w:eastAsia="Times New Roman"/>
      <w:sz w:val="20"/>
    </w:rPr>
  </w:style>
  <w:style w:type="character" w:customStyle="1" w:styleId="177">
    <w:name w:val="Текст примечания Знак177"/>
    <w:basedOn w:val="a0"/>
    <w:qFormat/>
    <w:rsid w:val="0007130F"/>
    <w:rPr>
      <w:rFonts w:eastAsia="Times New Roman"/>
      <w:sz w:val="20"/>
    </w:rPr>
  </w:style>
  <w:style w:type="character" w:customStyle="1" w:styleId="176">
    <w:name w:val="Текст примечания Знак176"/>
    <w:basedOn w:val="a0"/>
    <w:qFormat/>
    <w:rsid w:val="0007130F"/>
    <w:rPr>
      <w:rFonts w:eastAsia="Times New Roman"/>
      <w:sz w:val="20"/>
    </w:rPr>
  </w:style>
  <w:style w:type="character" w:customStyle="1" w:styleId="175">
    <w:name w:val="Текст примечания Знак175"/>
    <w:basedOn w:val="a0"/>
    <w:qFormat/>
    <w:rsid w:val="0007130F"/>
    <w:rPr>
      <w:rFonts w:eastAsia="Times New Roman"/>
      <w:sz w:val="20"/>
    </w:rPr>
  </w:style>
  <w:style w:type="character" w:customStyle="1" w:styleId="174">
    <w:name w:val="Текст примечания Знак174"/>
    <w:basedOn w:val="a0"/>
    <w:qFormat/>
    <w:rsid w:val="0007130F"/>
    <w:rPr>
      <w:rFonts w:eastAsia="Times New Roman"/>
      <w:sz w:val="20"/>
    </w:rPr>
  </w:style>
  <w:style w:type="character" w:customStyle="1" w:styleId="173">
    <w:name w:val="Текст примечания Знак173"/>
    <w:basedOn w:val="a0"/>
    <w:qFormat/>
    <w:rsid w:val="0007130F"/>
    <w:rPr>
      <w:rFonts w:eastAsia="Times New Roman"/>
      <w:sz w:val="20"/>
    </w:rPr>
  </w:style>
  <w:style w:type="character" w:customStyle="1" w:styleId="172">
    <w:name w:val="Текст примечания Знак172"/>
    <w:basedOn w:val="a0"/>
    <w:qFormat/>
    <w:rsid w:val="0007130F"/>
    <w:rPr>
      <w:rFonts w:eastAsia="Times New Roman"/>
      <w:sz w:val="20"/>
    </w:rPr>
  </w:style>
  <w:style w:type="character" w:customStyle="1" w:styleId="171">
    <w:name w:val="Текст примечания Знак171"/>
    <w:basedOn w:val="a0"/>
    <w:qFormat/>
    <w:rsid w:val="0007130F"/>
    <w:rPr>
      <w:rFonts w:eastAsia="Times New Roman"/>
      <w:sz w:val="20"/>
    </w:rPr>
  </w:style>
  <w:style w:type="character" w:customStyle="1" w:styleId="170">
    <w:name w:val="Текст примечания Знак170"/>
    <w:basedOn w:val="a0"/>
    <w:qFormat/>
    <w:rsid w:val="0007130F"/>
    <w:rPr>
      <w:rFonts w:eastAsia="Times New Roman"/>
      <w:sz w:val="20"/>
    </w:rPr>
  </w:style>
  <w:style w:type="character" w:customStyle="1" w:styleId="169">
    <w:name w:val="Текст примечания Знак169"/>
    <w:basedOn w:val="a0"/>
    <w:qFormat/>
    <w:rsid w:val="0007130F"/>
    <w:rPr>
      <w:rFonts w:eastAsia="Times New Roman"/>
      <w:sz w:val="20"/>
    </w:rPr>
  </w:style>
  <w:style w:type="character" w:customStyle="1" w:styleId="168">
    <w:name w:val="Текст примечания Знак168"/>
    <w:basedOn w:val="a0"/>
    <w:qFormat/>
    <w:rsid w:val="0007130F"/>
    <w:rPr>
      <w:rFonts w:eastAsia="Times New Roman"/>
      <w:sz w:val="20"/>
    </w:rPr>
  </w:style>
  <w:style w:type="character" w:customStyle="1" w:styleId="167">
    <w:name w:val="Текст примечания Знак167"/>
    <w:basedOn w:val="a0"/>
    <w:qFormat/>
    <w:rsid w:val="0007130F"/>
    <w:rPr>
      <w:rFonts w:eastAsia="Times New Roman"/>
      <w:sz w:val="20"/>
    </w:rPr>
  </w:style>
  <w:style w:type="character" w:customStyle="1" w:styleId="166">
    <w:name w:val="Текст примечания Знак166"/>
    <w:basedOn w:val="a0"/>
    <w:qFormat/>
    <w:rsid w:val="0007130F"/>
    <w:rPr>
      <w:rFonts w:eastAsia="Times New Roman"/>
      <w:sz w:val="20"/>
    </w:rPr>
  </w:style>
  <w:style w:type="character" w:customStyle="1" w:styleId="165">
    <w:name w:val="Текст примечания Знак165"/>
    <w:basedOn w:val="a0"/>
    <w:qFormat/>
    <w:rsid w:val="0007130F"/>
    <w:rPr>
      <w:rFonts w:eastAsia="Times New Roman"/>
      <w:sz w:val="20"/>
    </w:rPr>
  </w:style>
  <w:style w:type="character" w:customStyle="1" w:styleId="164">
    <w:name w:val="Текст примечания Знак164"/>
    <w:basedOn w:val="a0"/>
    <w:qFormat/>
    <w:rsid w:val="0007130F"/>
    <w:rPr>
      <w:rFonts w:eastAsia="Times New Roman"/>
      <w:sz w:val="20"/>
    </w:rPr>
  </w:style>
  <w:style w:type="character" w:customStyle="1" w:styleId="163">
    <w:name w:val="Текст примечания Знак163"/>
    <w:basedOn w:val="a0"/>
    <w:qFormat/>
    <w:rsid w:val="0007130F"/>
    <w:rPr>
      <w:rFonts w:eastAsia="Times New Roman"/>
      <w:sz w:val="20"/>
    </w:rPr>
  </w:style>
  <w:style w:type="character" w:customStyle="1" w:styleId="162">
    <w:name w:val="Текст примечания Знак162"/>
    <w:basedOn w:val="a0"/>
    <w:qFormat/>
    <w:rsid w:val="0007130F"/>
    <w:rPr>
      <w:rFonts w:eastAsia="Times New Roman"/>
      <w:sz w:val="20"/>
    </w:rPr>
  </w:style>
  <w:style w:type="character" w:customStyle="1" w:styleId="161">
    <w:name w:val="Текст примечания Знак161"/>
    <w:basedOn w:val="a0"/>
    <w:qFormat/>
    <w:rsid w:val="0007130F"/>
    <w:rPr>
      <w:rFonts w:eastAsia="Times New Roman"/>
      <w:sz w:val="20"/>
    </w:rPr>
  </w:style>
  <w:style w:type="character" w:customStyle="1" w:styleId="160">
    <w:name w:val="Текст примечания Знак160"/>
    <w:basedOn w:val="a0"/>
    <w:qFormat/>
    <w:rsid w:val="0007130F"/>
    <w:rPr>
      <w:rFonts w:eastAsia="Times New Roman"/>
      <w:sz w:val="20"/>
    </w:rPr>
  </w:style>
  <w:style w:type="character" w:customStyle="1" w:styleId="159">
    <w:name w:val="Текст примечания Знак159"/>
    <w:basedOn w:val="a0"/>
    <w:qFormat/>
    <w:rsid w:val="0007130F"/>
    <w:rPr>
      <w:rFonts w:eastAsia="Times New Roman"/>
      <w:sz w:val="20"/>
    </w:rPr>
  </w:style>
  <w:style w:type="character" w:customStyle="1" w:styleId="158">
    <w:name w:val="Текст примечания Знак158"/>
    <w:basedOn w:val="a0"/>
    <w:qFormat/>
    <w:rsid w:val="0007130F"/>
    <w:rPr>
      <w:rFonts w:eastAsia="Times New Roman"/>
      <w:sz w:val="20"/>
    </w:rPr>
  </w:style>
  <w:style w:type="character" w:customStyle="1" w:styleId="157">
    <w:name w:val="Текст примечания Знак157"/>
    <w:basedOn w:val="a0"/>
    <w:qFormat/>
    <w:rsid w:val="0007130F"/>
    <w:rPr>
      <w:rFonts w:eastAsia="Times New Roman"/>
      <w:sz w:val="20"/>
    </w:rPr>
  </w:style>
  <w:style w:type="character" w:customStyle="1" w:styleId="156">
    <w:name w:val="Текст примечания Знак156"/>
    <w:basedOn w:val="a0"/>
    <w:qFormat/>
    <w:rsid w:val="0007130F"/>
    <w:rPr>
      <w:rFonts w:eastAsia="Times New Roman"/>
      <w:sz w:val="20"/>
    </w:rPr>
  </w:style>
  <w:style w:type="character" w:customStyle="1" w:styleId="155">
    <w:name w:val="Текст примечания Знак155"/>
    <w:basedOn w:val="a0"/>
    <w:qFormat/>
    <w:rsid w:val="0007130F"/>
    <w:rPr>
      <w:rFonts w:eastAsia="Times New Roman"/>
      <w:sz w:val="20"/>
    </w:rPr>
  </w:style>
  <w:style w:type="character" w:customStyle="1" w:styleId="154">
    <w:name w:val="Текст примечания Знак154"/>
    <w:basedOn w:val="a0"/>
    <w:qFormat/>
    <w:rsid w:val="0007130F"/>
    <w:rPr>
      <w:rFonts w:eastAsia="Times New Roman"/>
      <w:sz w:val="20"/>
    </w:rPr>
  </w:style>
  <w:style w:type="character" w:customStyle="1" w:styleId="153">
    <w:name w:val="Текст примечания Знак153"/>
    <w:basedOn w:val="a0"/>
    <w:qFormat/>
    <w:rsid w:val="0007130F"/>
    <w:rPr>
      <w:rFonts w:eastAsia="Times New Roman"/>
      <w:sz w:val="20"/>
    </w:rPr>
  </w:style>
  <w:style w:type="character" w:customStyle="1" w:styleId="152">
    <w:name w:val="Текст примечания Знак152"/>
    <w:basedOn w:val="a0"/>
    <w:qFormat/>
    <w:rsid w:val="0007130F"/>
    <w:rPr>
      <w:rFonts w:eastAsia="Times New Roman"/>
      <w:sz w:val="20"/>
    </w:rPr>
  </w:style>
  <w:style w:type="character" w:customStyle="1" w:styleId="151">
    <w:name w:val="Текст примечания Знак151"/>
    <w:basedOn w:val="a0"/>
    <w:qFormat/>
    <w:rsid w:val="0007130F"/>
    <w:rPr>
      <w:rFonts w:eastAsia="Times New Roman"/>
      <w:sz w:val="20"/>
    </w:rPr>
  </w:style>
  <w:style w:type="character" w:customStyle="1" w:styleId="150">
    <w:name w:val="Текст примечания Знак150"/>
    <w:basedOn w:val="a0"/>
    <w:qFormat/>
    <w:rsid w:val="0007130F"/>
    <w:rPr>
      <w:rFonts w:eastAsia="Times New Roman"/>
      <w:sz w:val="20"/>
    </w:rPr>
  </w:style>
  <w:style w:type="character" w:customStyle="1" w:styleId="149">
    <w:name w:val="Текст примечания Знак149"/>
    <w:basedOn w:val="a0"/>
    <w:qFormat/>
    <w:rsid w:val="0007130F"/>
    <w:rPr>
      <w:rFonts w:eastAsia="Times New Roman"/>
      <w:sz w:val="20"/>
    </w:rPr>
  </w:style>
  <w:style w:type="character" w:customStyle="1" w:styleId="148">
    <w:name w:val="Текст примечания Знак148"/>
    <w:basedOn w:val="a0"/>
    <w:qFormat/>
    <w:rsid w:val="0007130F"/>
    <w:rPr>
      <w:rFonts w:eastAsia="Times New Roman"/>
      <w:sz w:val="20"/>
    </w:rPr>
  </w:style>
  <w:style w:type="character" w:customStyle="1" w:styleId="147">
    <w:name w:val="Текст примечания Знак147"/>
    <w:basedOn w:val="a0"/>
    <w:qFormat/>
    <w:rsid w:val="0007130F"/>
    <w:rPr>
      <w:rFonts w:eastAsia="Times New Roman"/>
      <w:sz w:val="20"/>
    </w:rPr>
  </w:style>
  <w:style w:type="character" w:customStyle="1" w:styleId="146">
    <w:name w:val="Текст примечания Знак146"/>
    <w:basedOn w:val="a0"/>
    <w:qFormat/>
    <w:rsid w:val="0007130F"/>
    <w:rPr>
      <w:rFonts w:eastAsia="Times New Roman"/>
      <w:sz w:val="20"/>
    </w:rPr>
  </w:style>
  <w:style w:type="character" w:customStyle="1" w:styleId="145">
    <w:name w:val="Текст примечания Знак145"/>
    <w:basedOn w:val="a0"/>
    <w:qFormat/>
    <w:rsid w:val="0007130F"/>
    <w:rPr>
      <w:rFonts w:eastAsia="Times New Roman"/>
      <w:sz w:val="20"/>
    </w:rPr>
  </w:style>
  <w:style w:type="character" w:customStyle="1" w:styleId="144">
    <w:name w:val="Текст примечания Знак144"/>
    <w:basedOn w:val="a0"/>
    <w:qFormat/>
    <w:rsid w:val="0007130F"/>
    <w:rPr>
      <w:rFonts w:eastAsia="Times New Roman"/>
      <w:sz w:val="20"/>
    </w:rPr>
  </w:style>
  <w:style w:type="character" w:customStyle="1" w:styleId="143">
    <w:name w:val="Текст примечания Знак143"/>
    <w:basedOn w:val="a0"/>
    <w:qFormat/>
    <w:rsid w:val="0007130F"/>
    <w:rPr>
      <w:rFonts w:eastAsia="Times New Roman"/>
      <w:sz w:val="20"/>
    </w:rPr>
  </w:style>
  <w:style w:type="character" w:customStyle="1" w:styleId="142">
    <w:name w:val="Текст примечания Знак142"/>
    <w:basedOn w:val="a0"/>
    <w:qFormat/>
    <w:rsid w:val="0007130F"/>
    <w:rPr>
      <w:rFonts w:eastAsia="Times New Roman"/>
      <w:sz w:val="20"/>
    </w:rPr>
  </w:style>
  <w:style w:type="character" w:customStyle="1" w:styleId="141">
    <w:name w:val="Текст примечания Знак141"/>
    <w:basedOn w:val="a0"/>
    <w:qFormat/>
    <w:rsid w:val="0007130F"/>
    <w:rPr>
      <w:rFonts w:eastAsia="Times New Roman"/>
      <w:sz w:val="20"/>
    </w:rPr>
  </w:style>
  <w:style w:type="character" w:customStyle="1" w:styleId="140">
    <w:name w:val="Текст примечания Знак140"/>
    <w:basedOn w:val="a0"/>
    <w:qFormat/>
    <w:rsid w:val="0007130F"/>
    <w:rPr>
      <w:rFonts w:eastAsia="Times New Roman"/>
      <w:sz w:val="20"/>
    </w:rPr>
  </w:style>
  <w:style w:type="character" w:customStyle="1" w:styleId="139">
    <w:name w:val="Текст примечания Знак139"/>
    <w:basedOn w:val="a0"/>
    <w:qFormat/>
    <w:rsid w:val="0007130F"/>
    <w:rPr>
      <w:rFonts w:eastAsia="Times New Roman"/>
      <w:sz w:val="20"/>
    </w:rPr>
  </w:style>
  <w:style w:type="character" w:customStyle="1" w:styleId="138">
    <w:name w:val="Текст примечания Знак138"/>
    <w:basedOn w:val="a0"/>
    <w:qFormat/>
    <w:rsid w:val="0007130F"/>
    <w:rPr>
      <w:rFonts w:eastAsia="Times New Roman"/>
      <w:sz w:val="20"/>
    </w:rPr>
  </w:style>
  <w:style w:type="character" w:customStyle="1" w:styleId="137">
    <w:name w:val="Текст примечания Знак137"/>
    <w:basedOn w:val="a0"/>
    <w:qFormat/>
    <w:rsid w:val="0007130F"/>
    <w:rPr>
      <w:rFonts w:eastAsia="Times New Roman"/>
      <w:sz w:val="20"/>
    </w:rPr>
  </w:style>
  <w:style w:type="character" w:customStyle="1" w:styleId="136">
    <w:name w:val="Текст примечания Знак136"/>
    <w:basedOn w:val="a0"/>
    <w:qFormat/>
    <w:rsid w:val="0007130F"/>
    <w:rPr>
      <w:rFonts w:eastAsia="Times New Roman"/>
      <w:sz w:val="20"/>
    </w:rPr>
  </w:style>
  <w:style w:type="character" w:customStyle="1" w:styleId="135">
    <w:name w:val="Текст примечания Знак135"/>
    <w:basedOn w:val="a0"/>
    <w:qFormat/>
    <w:rsid w:val="0007130F"/>
    <w:rPr>
      <w:rFonts w:eastAsia="Times New Roman"/>
      <w:sz w:val="20"/>
    </w:rPr>
  </w:style>
  <w:style w:type="character" w:customStyle="1" w:styleId="134">
    <w:name w:val="Текст примечания Знак134"/>
    <w:basedOn w:val="a0"/>
    <w:qFormat/>
    <w:rsid w:val="0007130F"/>
    <w:rPr>
      <w:rFonts w:eastAsia="Times New Roman"/>
      <w:sz w:val="20"/>
    </w:rPr>
  </w:style>
  <w:style w:type="character" w:customStyle="1" w:styleId="133">
    <w:name w:val="Текст примечания Знак133"/>
    <w:basedOn w:val="a0"/>
    <w:qFormat/>
    <w:rsid w:val="0007130F"/>
    <w:rPr>
      <w:rFonts w:eastAsia="Times New Roman"/>
      <w:sz w:val="20"/>
    </w:rPr>
  </w:style>
  <w:style w:type="character" w:customStyle="1" w:styleId="132">
    <w:name w:val="Текст примечания Знак132"/>
    <w:basedOn w:val="a0"/>
    <w:qFormat/>
    <w:rsid w:val="0007130F"/>
    <w:rPr>
      <w:rFonts w:eastAsia="Times New Roman"/>
      <w:sz w:val="20"/>
    </w:rPr>
  </w:style>
  <w:style w:type="character" w:customStyle="1" w:styleId="131">
    <w:name w:val="Текст примечания Знак131"/>
    <w:basedOn w:val="a0"/>
    <w:qFormat/>
    <w:rsid w:val="0007130F"/>
    <w:rPr>
      <w:rFonts w:eastAsia="Times New Roman"/>
      <w:sz w:val="20"/>
    </w:rPr>
  </w:style>
  <w:style w:type="character" w:customStyle="1" w:styleId="130">
    <w:name w:val="Текст примечания Знак130"/>
    <w:basedOn w:val="a0"/>
    <w:qFormat/>
    <w:rsid w:val="0007130F"/>
    <w:rPr>
      <w:rFonts w:eastAsia="Times New Roman"/>
      <w:sz w:val="20"/>
    </w:rPr>
  </w:style>
  <w:style w:type="character" w:customStyle="1" w:styleId="129">
    <w:name w:val="Текст примечания Знак129"/>
    <w:basedOn w:val="a0"/>
    <w:qFormat/>
    <w:rsid w:val="0007130F"/>
    <w:rPr>
      <w:rFonts w:eastAsia="Times New Roman"/>
      <w:sz w:val="20"/>
    </w:rPr>
  </w:style>
  <w:style w:type="character" w:customStyle="1" w:styleId="128">
    <w:name w:val="Текст примечания Знак128"/>
    <w:basedOn w:val="a0"/>
    <w:qFormat/>
    <w:rsid w:val="0007130F"/>
    <w:rPr>
      <w:rFonts w:eastAsia="Times New Roman"/>
      <w:sz w:val="20"/>
    </w:rPr>
  </w:style>
  <w:style w:type="character" w:customStyle="1" w:styleId="127">
    <w:name w:val="Текст примечания Знак127"/>
    <w:basedOn w:val="a0"/>
    <w:qFormat/>
    <w:rsid w:val="0007130F"/>
    <w:rPr>
      <w:rFonts w:eastAsia="Times New Roman"/>
      <w:sz w:val="20"/>
    </w:rPr>
  </w:style>
  <w:style w:type="character" w:customStyle="1" w:styleId="126">
    <w:name w:val="Текст примечания Знак126"/>
    <w:basedOn w:val="a0"/>
    <w:qFormat/>
    <w:rsid w:val="0007130F"/>
    <w:rPr>
      <w:rFonts w:eastAsia="Times New Roman"/>
      <w:sz w:val="20"/>
    </w:rPr>
  </w:style>
  <w:style w:type="character" w:customStyle="1" w:styleId="125">
    <w:name w:val="Текст примечания Знак125"/>
    <w:basedOn w:val="a0"/>
    <w:qFormat/>
    <w:rsid w:val="0007130F"/>
    <w:rPr>
      <w:rFonts w:eastAsia="Times New Roman"/>
      <w:sz w:val="20"/>
    </w:rPr>
  </w:style>
  <w:style w:type="character" w:customStyle="1" w:styleId="124">
    <w:name w:val="Текст примечания Знак124"/>
    <w:basedOn w:val="a0"/>
    <w:qFormat/>
    <w:rsid w:val="0007130F"/>
    <w:rPr>
      <w:rFonts w:eastAsia="Times New Roman"/>
      <w:sz w:val="20"/>
    </w:rPr>
  </w:style>
  <w:style w:type="character" w:customStyle="1" w:styleId="123">
    <w:name w:val="Текст примечания Знак123"/>
    <w:basedOn w:val="a0"/>
    <w:qFormat/>
    <w:rsid w:val="0007130F"/>
    <w:rPr>
      <w:rFonts w:eastAsia="Times New Roman"/>
      <w:sz w:val="20"/>
    </w:rPr>
  </w:style>
  <w:style w:type="character" w:customStyle="1" w:styleId="122">
    <w:name w:val="Текст примечания Знак122"/>
    <w:basedOn w:val="a0"/>
    <w:qFormat/>
    <w:rsid w:val="0007130F"/>
    <w:rPr>
      <w:rFonts w:eastAsia="Times New Roman"/>
      <w:sz w:val="20"/>
    </w:rPr>
  </w:style>
  <w:style w:type="character" w:customStyle="1" w:styleId="121">
    <w:name w:val="Текст примечания Знак121"/>
    <w:basedOn w:val="a0"/>
    <w:qFormat/>
    <w:rsid w:val="0007130F"/>
    <w:rPr>
      <w:rFonts w:eastAsia="Times New Roman"/>
      <w:sz w:val="20"/>
    </w:rPr>
  </w:style>
  <w:style w:type="character" w:customStyle="1" w:styleId="120">
    <w:name w:val="Текст примечания Знак120"/>
    <w:basedOn w:val="a0"/>
    <w:qFormat/>
    <w:rsid w:val="0007130F"/>
    <w:rPr>
      <w:rFonts w:eastAsia="Times New Roman"/>
      <w:sz w:val="20"/>
    </w:rPr>
  </w:style>
  <w:style w:type="character" w:customStyle="1" w:styleId="119">
    <w:name w:val="Текст примечания Знак119"/>
    <w:basedOn w:val="a0"/>
    <w:qFormat/>
    <w:rsid w:val="0007130F"/>
    <w:rPr>
      <w:rFonts w:eastAsia="Times New Roman"/>
      <w:sz w:val="20"/>
    </w:rPr>
  </w:style>
  <w:style w:type="character" w:customStyle="1" w:styleId="118">
    <w:name w:val="Текст примечания Знак118"/>
    <w:basedOn w:val="a0"/>
    <w:qFormat/>
    <w:rsid w:val="0007130F"/>
    <w:rPr>
      <w:rFonts w:eastAsia="Times New Roman"/>
      <w:sz w:val="20"/>
    </w:rPr>
  </w:style>
  <w:style w:type="character" w:customStyle="1" w:styleId="117">
    <w:name w:val="Текст примечания Знак117"/>
    <w:basedOn w:val="a0"/>
    <w:qFormat/>
    <w:rsid w:val="0007130F"/>
    <w:rPr>
      <w:rFonts w:eastAsia="Times New Roman"/>
      <w:sz w:val="20"/>
    </w:rPr>
  </w:style>
  <w:style w:type="character" w:customStyle="1" w:styleId="116">
    <w:name w:val="Текст примечания Знак116"/>
    <w:basedOn w:val="a0"/>
    <w:qFormat/>
    <w:rsid w:val="0007130F"/>
    <w:rPr>
      <w:rFonts w:eastAsia="Times New Roman"/>
      <w:sz w:val="20"/>
    </w:rPr>
  </w:style>
  <w:style w:type="character" w:customStyle="1" w:styleId="115">
    <w:name w:val="Текст примечания Знак115"/>
    <w:basedOn w:val="a0"/>
    <w:qFormat/>
    <w:rsid w:val="0007130F"/>
    <w:rPr>
      <w:rFonts w:eastAsia="Times New Roman"/>
      <w:sz w:val="20"/>
    </w:rPr>
  </w:style>
  <w:style w:type="character" w:customStyle="1" w:styleId="114">
    <w:name w:val="Текст примечания Знак114"/>
    <w:basedOn w:val="a0"/>
    <w:qFormat/>
    <w:rsid w:val="0007130F"/>
    <w:rPr>
      <w:rFonts w:eastAsia="Times New Roman"/>
      <w:sz w:val="20"/>
    </w:rPr>
  </w:style>
  <w:style w:type="character" w:customStyle="1" w:styleId="113">
    <w:name w:val="Текст примечания Знак113"/>
    <w:basedOn w:val="a0"/>
    <w:qFormat/>
    <w:rsid w:val="0007130F"/>
    <w:rPr>
      <w:rFonts w:eastAsia="Times New Roman"/>
      <w:sz w:val="20"/>
    </w:rPr>
  </w:style>
  <w:style w:type="character" w:customStyle="1" w:styleId="112">
    <w:name w:val="Текст примечания Знак112"/>
    <w:basedOn w:val="a0"/>
    <w:qFormat/>
    <w:rsid w:val="0007130F"/>
    <w:rPr>
      <w:rFonts w:eastAsia="Times New Roman"/>
      <w:sz w:val="20"/>
    </w:rPr>
  </w:style>
  <w:style w:type="character" w:customStyle="1" w:styleId="111">
    <w:name w:val="Текст примечания Знак111"/>
    <w:basedOn w:val="a0"/>
    <w:qFormat/>
    <w:rsid w:val="0007130F"/>
    <w:rPr>
      <w:rFonts w:eastAsia="Times New Roman"/>
      <w:sz w:val="20"/>
    </w:rPr>
  </w:style>
  <w:style w:type="character" w:customStyle="1" w:styleId="110">
    <w:name w:val="Текст примечания Знак110"/>
    <w:basedOn w:val="a0"/>
    <w:qFormat/>
    <w:rsid w:val="0007130F"/>
    <w:rPr>
      <w:rFonts w:eastAsia="Times New Roman"/>
      <w:sz w:val="20"/>
    </w:rPr>
  </w:style>
  <w:style w:type="character" w:customStyle="1" w:styleId="19">
    <w:name w:val="Текст примечания Знак19"/>
    <w:basedOn w:val="a0"/>
    <w:qFormat/>
    <w:rsid w:val="0007130F"/>
    <w:rPr>
      <w:rFonts w:eastAsia="Times New Roman"/>
      <w:sz w:val="20"/>
    </w:rPr>
  </w:style>
  <w:style w:type="character" w:customStyle="1" w:styleId="18">
    <w:name w:val="Текст примечания Знак18"/>
    <w:basedOn w:val="a0"/>
    <w:qFormat/>
    <w:rsid w:val="0007130F"/>
    <w:rPr>
      <w:rFonts w:eastAsia="Times New Roman"/>
      <w:sz w:val="20"/>
    </w:rPr>
  </w:style>
  <w:style w:type="character" w:customStyle="1" w:styleId="17">
    <w:name w:val="Текст примечания Знак17"/>
    <w:basedOn w:val="a0"/>
    <w:qFormat/>
    <w:rsid w:val="0007130F"/>
    <w:rPr>
      <w:rFonts w:eastAsia="Times New Roman"/>
      <w:sz w:val="20"/>
    </w:rPr>
  </w:style>
  <w:style w:type="character" w:customStyle="1" w:styleId="16">
    <w:name w:val="Текст примечания Знак16"/>
    <w:basedOn w:val="a0"/>
    <w:qFormat/>
    <w:rsid w:val="0007130F"/>
    <w:rPr>
      <w:rFonts w:eastAsia="Times New Roman"/>
      <w:sz w:val="20"/>
    </w:rPr>
  </w:style>
  <w:style w:type="character" w:customStyle="1" w:styleId="15">
    <w:name w:val="Текст примечания Знак15"/>
    <w:basedOn w:val="a0"/>
    <w:qFormat/>
    <w:rsid w:val="0007130F"/>
    <w:rPr>
      <w:rFonts w:eastAsia="Times New Roman"/>
      <w:sz w:val="20"/>
    </w:rPr>
  </w:style>
  <w:style w:type="character" w:customStyle="1" w:styleId="14">
    <w:name w:val="Текст примечания Знак14"/>
    <w:basedOn w:val="a0"/>
    <w:qFormat/>
    <w:rsid w:val="0007130F"/>
    <w:rPr>
      <w:rFonts w:eastAsia="Times New Roman"/>
      <w:sz w:val="20"/>
    </w:rPr>
  </w:style>
  <w:style w:type="character" w:customStyle="1" w:styleId="13">
    <w:name w:val="Текст примечания Знак13"/>
    <w:basedOn w:val="a0"/>
    <w:qFormat/>
    <w:rsid w:val="0007130F"/>
    <w:rPr>
      <w:rFonts w:eastAsia="Times New Roman"/>
      <w:sz w:val="20"/>
    </w:rPr>
  </w:style>
  <w:style w:type="character" w:customStyle="1" w:styleId="12">
    <w:name w:val="Текст примечания Знак12"/>
    <w:basedOn w:val="a0"/>
    <w:qFormat/>
    <w:rsid w:val="0007130F"/>
    <w:rPr>
      <w:rFonts w:eastAsia="Times New Roman"/>
      <w:sz w:val="20"/>
    </w:rPr>
  </w:style>
  <w:style w:type="character" w:customStyle="1" w:styleId="11a">
    <w:name w:val="Текст примечания Знак11"/>
    <w:basedOn w:val="a0"/>
    <w:qFormat/>
    <w:rsid w:val="0007130F"/>
    <w:rPr>
      <w:rFonts w:eastAsia="Times New Roman"/>
      <w:sz w:val="20"/>
    </w:rPr>
  </w:style>
  <w:style w:type="character" w:customStyle="1" w:styleId="a8">
    <w:name w:val="Тема примечания Знак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a">
    <w:name w:val="Тема примечания Знак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10">
    <w:name w:val="Тема примечания Знак18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00">
    <w:name w:val="Тема примечания Знак18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90">
    <w:name w:val="Тема примечания Знак17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80">
    <w:name w:val="Тема примечания Знак17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70">
    <w:name w:val="Тема примечания Знак17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60">
    <w:name w:val="Тема примечания Знак17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50">
    <w:name w:val="Тема примечания Знак17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40">
    <w:name w:val="Тема примечания Знак17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30">
    <w:name w:val="Тема примечания Знак17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20">
    <w:name w:val="Тема примечания Знак17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10">
    <w:name w:val="Тема примечания Знак17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00">
    <w:name w:val="Тема примечания Знак17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90">
    <w:name w:val="Тема примечания Знак16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80">
    <w:name w:val="Тема примечания Знак16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70">
    <w:name w:val="Тема примечания Знак16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60">
    <w:name w:val="Тема примечания Знак16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50">
    <w:name w:val="Тема примечания Знак16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40">
    <w:name w:val="Тема примечания Знак16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30">
    <w:name w:val="Тема примечания Знак16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20">
    <w:name w:val="Тема примечания Знак16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10">
    <w:name w:val="Тема примечания Знак16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00">
    <w:name w:val="Тема примечания Знак16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90">
    <w:name w:val="Тема примечания Знак15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80">
    <w:name w:val="Тема примечания Знак15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70">
    <w:name w:val="Тема примечания Знак15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60">
    <w:name w:val="Тема примечания Знак15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50">
    <w:name w:val="Тема примечания Знак15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40">
    <w:name w:val="Тема примечания Знак15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30">
    <w:name w:val="Тема примечания Знак15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20">
    <w:name w:val="Тема примечания Знак15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10">
    <w:name w:val="Тема примечания Знак15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00">
    <w:name w:val="Тема примечания Знак15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90">
    <w:name w:val="Тема примечания Знак14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80">
    <w:name w:val="Тема примечания Знак14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70">
    <w:name w:val="Тема примечания Знак14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60">
    <w:name w:val="Тема примечания Знак14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50">
    <w:name w:val="Тема примечания Знак14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40">
    <w:name w:val="Тема примечания Знак14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30">
    <w:name w:val="Тема примечания Знак14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20">
    <w:name w:val="Тема примечания Знак14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10">
    <w:name w:val="Тема примечания Знак14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00">
    <w:name w:val="Тема примечания Знак14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90">
    <w:name w:val="Тема примечания Знак13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80">
    <w:name w:val="Тема примечания Знак13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70">
    <w:name w:val="Тема примечания Знак13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60">
    <w:name w:val="Тема примечания Знак13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50">
    <w:name w:val="Тема примечания Знак13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40">
    <w:name w:val="Тема примечания Знак13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30">
    <w:name w:val="Тема примечания Знак13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20">
    <w:name w:val="Тема примечания Знак13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10">
    <w:name w:val="Тема примечания Знак13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00">
    <w:name w:val="Тема примечания Знак13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90">
    <w:name w:val="Тема примечания Знак12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80">
    <w:name w:val="Тема примечания Знак12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70">
    <w:name w:val="Тема примечания Знак12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60">
    <w:name w:val="Тема примечания Знак12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50">
    <w:name w:val="Тема примечания Знак12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40">
    <w:name w:val="Тема примечания Знак12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30">
    <w:name w:val="Тема примечания Знак12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20">
    <w:name w:val="Тема примечания Знак12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10">
    <w:name w:val="Тема примечания Знак12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00">
    <w:name w:val="Тема примечания Знак12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90">
    <w:name w:val="Тема примечания Знак11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80">
    <w:name w:val="Тема примечания Знак11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70">
    <w:name w:val="Тема примечания Знак11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60">
    <w:name w:val="Тема примечания Знак11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50">
    <w:name w:val="Тема примечания Знак11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40">
    <w:name w:val="Тема примечания Знак11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30">
    <w:name w:val="Тема примечания Знак11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20">
    <w:name w:val="Тема примечания Знак11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10">
    <w:name w:val="Тема примечания Знак111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00">
    <w:name w:val="Тема примечания Знак110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90">
    <w:name w:val="Тема примечания Знак19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82">
    <w:name w:val="Тема примечания Знак18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7a">
    <w:name w:val="Тема примечания Знак17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6a">
    <w:name w:val="Тема примечания Знак16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5a">
    <w:name w:val="Тема примечания Знак15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4a">
    <w:name w:val="Тема примечания Знак14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3a">
    <w:name w:val="Тема примечания Знак13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2a">
    <w:name w:val="Тема примечания Знак12"/>
    <w:basedOn w:val="a7"/>
    <w:qFormat/>
    <w:rsid w:val="0007130F"/>
    <w:rPr>
      <w:rFonts w:ascii="Times New Roman" w:eastAsia="Times New Roman" w:hAnsi="Times New Roman"/>
      <w:b/>
      <w:sz w:val="20"/>
    </w:rPr>
  </w:style>
  <w:style w:type="character" w:customStyle="1" w:styleId="11b">
    <w:name w:val="Тема примечания Знак11"/>
    <w:basedOn w:val="11a"/>
    <w:qFormat/>
    <w:rsid w:val="0007130F"/>
    <w:rPr>
      <w:rFonts w:eastAsia="Times New Roman"/>
      <w:b/>
      <w:sz w:val="20"/>
    </w:rPr>
  </w:style>
  <w:style w:type="character" w:customStyle="1" w:styleId="21">
    <w:name w:val="Основной текст 2 Знак1"/>
    <w:qFormat/>
    <w:rsid w:val="0007130F"/>
  </w:style>
  <w:style w:type="character" w:customStyle="1" w:styleId="20">
    <w:name w:val="Основной текст с отступом 2 Знак"/>
    <w:basedOn w:val="a0"/>
    <w:qFormat/>
    <w:rsid w:val="0007130F"/>
    <w:rPr>
      <w:rFonts w:ascii="Times New Roman" w:eastAsia="Times New Roman" w:hAnsi="Times New Roman"/>
      <w:sz w:val="24"/>
    </w:rPr>
  </w:style>
  <w:style w:type="character" w:styleId="a9">
    <w:name w:val="footnote reference"/>
    <w:basedOn w:val="a0"/>
    <w:qFormat/>
    <w:rsid w:val="0007130F"/>
    <w:rPr>
      <w:rFonts w:eastAsia="Times New Roman"/>
      <w:vertAlign w:val="superscript"/>
    </w:rPr>
  </w:style>
  <w:style w:type="character" w:styleId="aa">
    <w:name w:val="Emphasis"/>
    <w:basedOn w:val="a0"/>
    <w:qFormat/>
    <w:rsid w:val="0007130F"/>
    <w:rPr>
      <w:rFonts w:eastAsia="Times New Roman"/>
      <w:i/>
    </w:rPr>
  </w:style>
  <w:style w:type="character" w:styleId="ab">
    <w:name w:val="Strong"/>
    <w:basedOn w:val="a0"/>
    <w:qFormat/>
    <w:rsid w:val="0007130F"/>
    <w:rPr>
      <w:rFonts w:eastAsia="Times New Roman"/>
      <w:b/>
    </w:rPr>
  </w:style>
  <w:style w:type="character" w:customStyle="1" w:styleId="ac">
    <w:name w:val="Текст концевой сноски Знак"/>
    <w:basedOn w:val="a0"/>
    <w:qFormat/>
    <w:rsid w:val="0007130F"/>
    <w:rPr>
      <w:rFonts w:ascii="Times New Roman" w:eastAsia="Times New Roman" w:hAnsi="Times New Roman"/>
      <w:sz w:val="20"/>
    </w:rPr>
  </w:style>
  <w:style w:type="character" w:customStyle="1" w:styleId="1b">
    <w:name w:val="Текст концевой сноски Знак1"/>
    <w:basedOn w:val="a0"/>
    <w:qFormat/>
    <w:rsid w:val="0007130F"/>
    <w:rPr>
      <w:rFonts w:eastAsia="Times New Roman"/>
      <w:sz w:val="20"/>
    </w:rPr>
  </w:style>
  <w:style w:type="character" w:customStyle="1" w:styleId="1261">
    <w:name w:val="Текст концевой сноски Знак126"/>
    <w:basedOn w:val="a0"/>
    <w:qFormat/>
    <w:rsid w:val="0007130F"/>
    <w:rPr>
      <w:rFonts w:eastAsia="Times New Roman"/>
      <w:sz w:val="20"/>
    </w:rPr>
  </w:style>
  <w:style w:type="character" w:customStyle="1" w:styleId="1251">
    <w:name w:val="Текст концевой сноски Знак125"/>
    <w:basedOn w:val="a0"/>
    <w:qFormat/>
    <w:rsid w:val="0007130F"/>
    <w:rPr>
      <w:rFonts w:eastAsia="Times New Roman"/>
      <w:sz w:val="20"/>
    </w:rPr>
  </w:style>
  <w:style w:type="character" w:customStyle="1" w:styleId="1241">
    <w:name w:val="Текст концевой сноски Знак124"/>
    <w:basedOn w:val="a0"/>
    <w:qFormat/>
    <w:rsid w:val="0007130F"/>
    <w:rPr>
      <w:rFonts w:eastAsia="Times New Roman"/>
      <w:sz w:val="20"/>
    </w:rPr>
  </w:style>
  <w:style w:type="character" w:customStyle="1" w:styleId="1231">
    <w:name w:val="Текст концевой сноски Знак123"/>
    <w:basedOn w:val="a0"/>
    <w:qFormat/>
    <w:rsid w:val="0007130F"/>
    <w:rPr>
      <w:rFonts w:eastAsia="Times New Roman"/>
      <w:sz w:val="20"/>
    </w:rPr>
  </w:style>
  <w:style w:type="character" w:customStyle="1" w:styleId="1221">
    <w:name w:val="Текст концевой сноски Знак122"/>
    <w:basedOn w:val="a0"/>
    <w:qFormat/>
    <w:rsid w:val="0007130F"/>
    <w:rPr>
      <w:rFonts w:eastAsia="Times New Roman"/>
      <w:sz w:val="20"/>
    </w:rPr>
  </w:style>
  <w:style w:type="character" w:customStyle="1" w:styleId="1211">
    <w:name w:val="Текст концевой сноски Знак121"/>
    <w:basedOn w:val="a0"/>
    <w:qFormat/>
    <w:rsid w:val="0007130F"/>
    <w:rPr>
      <w:rFonts w:eastAsia="Times New Roman"/>
      <w:sz w:val="20"/>
    </w:rPr>
  </w:style>
  <w:style w:type="character" w:customStyle="1" w:styleId="1201">
    <w:name w:val="Текст концевой сноски Знак120"/>
    <w:basedOn w:val="a0"/>
    <w:qFormat/>
    <w:rsid w:val="0007130F"/>
    <w:rPr>
      <w:rFonts w:eastAsia="Times New Roman"/>
      <w:sz w:val="20"/>
    </w:rPr>
  </w:style>
  <w:style w:type="character" w:customStyle="1" w:styleId="1191">
    <w:name w:val="Текст концевой сноски Знак119"/>
    <w:basedOn w:val="a0"/>
    <w:qFormat/>
    <w:rsid w:val="0007130F"/>
    <w:rPr>
      <w:rFonts w:eastAsia="Times New Roman"/>
      <w:sz w:val="20"/>
    </w:rPr>
  </w:style>
  <w:style w:type="character" w:customStyle="1" w:styleId="1181">
    <w:name w:val="Текст концевой сноски Знак118"/>
    <w:basedOn w:val="a0"/>
    <w:qFormat/>
    <w:rsid w:val="0007130F"/>
    <w:rPr>
      <w:rFonts w:eastAsia="Times New Roman"/>
      <w:sz w:val="20"/>
    </w:rPr>
  </w:style>
  <w:style w:type="character" w:customStyle="1" w:styleId="1171">
    <w:name w:val="Текст концевой сноски Знак117"/>
    <w:basedOn w:val="a0"/>
    <w:qFormat/>
    <w:rsid w:val="0007130F"/>
    <w:rPr>
      <w:rFonts w:eastAsia="Times New Roman"/>
      <w:sz w:val="20"/>
    </w:rPr>
  </w:style>
  <w:style w:type="character" w:customStyle="1" w:styleId="1161">
    <w:name w:val="Текст концевой сноски Знак116"/>
    <w:basedOn w:val="a0"/>
    <w:qFormat/>
    <w:rsid w:val="0007130F"/>
    <w:rPr>
      <w:rFonts w:eastAsia="Times New Roman"/>
      <w:sz w:val="20"/>
    </w:rPr>
  </w:style>
  <w:style w:type="character" w:customStyle="1" w:styleId="1151">
    <w:name w:val="Текст концевой сноски Знак115"/>
    <w:basedOn w:val="a0"/>
    <w:qFormat/>
    <w:rsid w:val="0007130F"/>
    <w:rPr>
      <w:rFonts w:eastAsia="Times New Roman"/>
      <w:sz w:val="20"/>
    </w:rPr>
  </w:style>
  <w:style w:type="character" w:customStyle="1" w:styleId="1141">
    <w:name w:val="Текст концевой сноски Знак114"/>
    <w:basedOn w:val="a0"/>
    <w:qFormat/>
    <w:rsid w:val="0007130F"/>
    <w:rPr>
      <w:rFonts w:eastAsia="Times New Roman"/>
      <w:sz w:val="20"/>
    </w:rPr>
  </w:style>
  <w:style w:type="character" w:customStyle="1" w:styleId="1131">
    <w:name w:val="Текст концевой сноски Знак113"/>
    <w:basedOn w:val="a0"/>
    <w:qFormat/>
    <w:rsid w:val="0007130F"/>
    <w:rPr>
      <w:rFonts w:eastAsia="Times New Roman"/>
      <w:sz w:val="20"/>
    </w:rPr>
  </w:style>
  <w:style w:type="character" w:customStyle="1" w:styleId="1121">
    <w:name w:val="Текст концевой сноски Знак112"/>
    <w:basedOn w:val="a0"/>
    <w:qFormat/>
    <w:rsid w:val="0007130F"/>
    <w:rPr>
      <w:rFonts w:eastAsia="Times New Roman"/>
      <w:sz w:val="20"/>
    </w:rPr>
  </w:style>
  <w:style w:type="character" w:customStyle="1" w:styleId="1111">
    <w:name w:val="Текст концевой сноски Знак111"/>
    <w:basedOn w:val="a0"/>
    <w:qFormat/>
    <w:rsid w:val="0007130F"/>
    <w:rPr>
      <w:rFonts w:eastAsia="Times New Roman"/>
      <w:sz w:val="20"/>
    </w:rPr>
  </w:style>
  <w:style w:type="character" w:customStyle="1" w:styleId="1101">
    <w:name w:val="Текст концевой сноски Знак110"/>
    <w:basedOn w:val="a0"/>
    <w:qFormat/>
    <w:rsid w:val="0007130F"/>
    <w:rPr>
      <w:rFonts w:eastAsia="Times New Roman"/>
      <w:sz w:val="20"/>
    </w:rPr>
  </w:style>
  <w:style w:type="character" w:customStyle="1" w:styleId="191">
    <w:name w:val="Текст концевой сноски Знак19"/>
    <w:basedOn w:val="a0"/>
    <w:qFormat/>
    <w:rsid w:val="0007130F"/>
    <w:rPr>
      <w:rFonts w:eastAsia="Times New Roman"/>
      <w:sz w:val="20"/>
    </w:rPr>
  </w:style>
  <w:style w:type="character" w:customStyle="1" w:styleId="183">
    <w:name w:val="Текст концевой сноски Знак18"/>
    <w:basedOn w:val="a0"/>
    <w:qFormat/>
    <w:rsid w:val="0007130F"/>
    <w:rPr>
      <w:rFonts w:eastAsia="Times New Roman"/>
      <w:sz w:val="20"/>
    </w:rPr>
  </w:style>
  <w:style w:type="character" w:customStyle="1" w:styleId="17b">
    <w:name w:val="Текст концевой сноски Знак17"/>
    <w:basedOn w:val="a0"/>
    <w:qFormat/>
    <w:rsid w:val="0007130F"/>
    <w:rPr>
      <w:rFonts w:eastAsia="Times New Roman"/>
      <w:sz w:val="20"/>
    </w:rPr>
  </w:style>
  <w:style w:type="character" w:customStyle="1" w:styleId="16b">
    <w:name w:val="Текст концевой сноски Знак16"/>
    <w:basedOn w:val="a0"/>
    <w:qFormat/>
    <w:rsid w:val="0007130F"/>
    <w:rPr>
      <w:rFonts w:eastAsia="Times New Roman"/>
      <w:sz w:val="20"/>
    </w:rPr>
  </w:style>
  <w:style w:type="character" w:customStyle="1" w:styleId="15b">
    <w:name w:val="Текст концевой сноски Знак15"/>
    <w:basedOn w:val="a0"/>
    <w:qFormat/>
    <w:rsid w:val="0007130F"/>
    <w:rPr>
      <w:rFonts w:eastAsia="Times New Roman"/>
      <w:sz w:val="20"/>
    </w:rPr>
  </w:style>
  <w:style w:type="character" w:customStyle="1" w:styleId="14b">
    <w:name w:val="Текст концевой сноски Знак14"/>
    <w:basedOn w:val="a0"/>
    <w:qFormat/>
    <w:rsid w:val="0007130F"/>
    <w:rPr>
      <w:rFonts w:eastAsia="Times New Roman"/>
      <w:sz w:val="20"/>
    </w:rPr>
  </w:style>
  <w:style w:type="character" w:customStyle="1" w:styleId="13b">
    <w:name w:val="Текст концевой сноски Знак13"/>
    <w:basedOn w:val="a0"/>
    <w:qFormat/>
    <w:rsid w:val="0007130F"/>
    <w:rPr>
      <w:rFonts w:eastAsia="Times New Roman"/>
      <w:sz w:val="20"/>
    </w:rPr>
  </w:style>
  <w:style w:type="character" w:customStyle="1" w:styleId="12b">
    <w:name w:val="Текст концевой сноски Знак12"/>
    <w:basedOn w:val="a0"/>
    <w:qFormat/>
    <w:rsid w:val="0007130F"/>
    <w:rPr>
      <w:rFonts w:eastAsia="Times New Roman"/>
      <w:sz w:val="20"/>
    </w:rPr>
  </w:style>
  <w:style w:type="character" w:customStyle="1" w:styleId="11c">
    <w:name w:val="Текст концевой сноски Знак11"/>
    <w:basedOn w:val="a0"/>
    <w:qFormat/>
    <w:rsid w:val="0007130F"/>
    <w:rPr>
      <w:rFonts w:eastAsia="Times New Roman"/>
      <w:sz w:val="20"/>
    </w:rPr>
  </w:style>
  <w:style w:type="character" w:customStyle="1" w:styleId="ListLabel1">
    <w:name w:val="ListLabel 1"/>
    <w:qFormat/>
    <w:rsid w:val="0007130F"/>
    <w:rPr>
      <w:rFonts w:eastAsia="Times New Roman"/>
    </w:rPr>
  </w:style>
  <w:style w:type="character" w:customStyle="1" w:styleId="ListLabel2">
    <w:name w:val="ListLabel 2"/>
    <w:qFormat/>
    <w:rsid w:val="0007130F"/>
    <w:rPr>
      <w:rFonts w:eastAsia="Times New Roman"/>
    </w:rPr>
  </w:style>
  <w:style w:type="character" w:customStyle="1" w:styleId="ListLabel3">
    <w:name w:val="ListLabel 3"/>
    <w:qFormat/>
    <w:rsid w:val="0007130F"/>
    <w:rPr>
      <w:rFonts w:eastAsia="Times New Roman"/>
    </w:rPr>
  </w:style>
  <w:style w:type="character" w:customStyle="1" w:styleId="ListLabel4">
    <w:name w:val="ListLabel 4"/>
    <w:qFormat/>
    <w:rsid w:val="0007130F"/>
    <w:rPr>
      <w:rFonts w:eastAsia="Times New Roman"/>
    </w:rPr>
  </w:style>
  <w:style w:type="character" w:customStyle="1" w:styleId="ListLabel5">
    <w:name w:val="ListLabel 5"/>
    <w:qFormat/>
    <w:rsid w:val="0007130F"/>
    <w:rPr>
      <w:rFonts w:eastAsia="Times New Roman"/>
    </w:rPr>
  </w:style>
  <w:style w:type="character" w:customStyle="1" w:styleId="ListLabel6">
    <w:name w:val="ListLabel 6"/>
    <w:qFormat/>
    <w:rsid w:val="0007130F"/>
    <w:rPr>
      <w:rFonts w:eastAsia="Times New Roman"/>
    </w:rPr>
  </w:style>
  <w:style w:type="character" w:customStyle="1" w:styleId="ListLabel7">
    <w:name w:val="ListLabel 7"/>
    <w:qFormat/>
    <w:rsid w:val="0007130F"/>
    <w:rPr>
      <w:rFonts w:eastAsia="Times New Roman"/>
    </w:rPr>
  </w:style>
  <w:style w:type="character" w:customStyle="1" w:styleId="ListLabel8">
    <w:name w:val="ListLabel 8"/>
    <w:qFormat/>
    <w:rsid w:val="0007130F"/>
    <w:rPr>
      <w:rFonts w:eastAsia="Times New Roman"/>
    </w:rPr>
  </w:style>
  <w:style w:type="character" w:customStyle="1" w:styleId="ListLabel9">
    <w:name w:val="ListLabel 9"/>
    <w:qFormat/>
    <w:rsid w:val="0007130F"/>
    <w:rPr>
      <w:rFonts w:eastAsia="Times New Roman"/>
    </w:rPr>
  </w:style>
  <w:style w:type="character" w:customStyle="1" w:styleId="ListLabel10">
    <w:name w:val="ListLabel 10"/>
    <w:qFormat/>
    <w:rsid w:val="0007130F"/>
    <w:rPr>
      <w:rFonts w:eastAsia="Times New Roman"/>
    </w:rPr>
  </w:style>
  <w:style w:type="character" w:customStyle="1" w:styleId="ListLabel11">
    <w:name w:val="ListLabel 11"/>
    <w:qFormat/>
    <w:rsid w:val="0007130F"/>
    <w:rPr>
      <w:rFonts w:eastAsia="Times New Roman"/>
    </w:rPr>
  </w:style>
  <w:style w:type="character" w:customStyle="1" w:styleId="ListLabel12">
    <w:name w:val="ListLabel 12"/>
    <w:qFormat/>
    <w:rsid w:val="0007130F"/>
    <w:rPr>
      <w:rFonts w:eastAsia="Times New Roman"/>
    </w:rPr>
  </w:style>
  <w:style w:type="character" w:customStyle="1" w:styleId="ListLabel13">
    <w:name w:val="ListLabel 13"/>
    <w:qFormat/>
    <w:rsid w:val="0007130F"/>
    <w:rPr>
      <w:rFonts w:eastAsia="Times New Roman"/>
    </w:rPr>
  </w:style>
  <w:style w:type="character" w:customStyle="1" w:styleId="ListLabel14">
    <w:name w:val="ListLabel 14"/>
    <w:qFormat/>
    <w:rsid w:val="0007130F"/>
    <w:rPr>
      <w:rFonts w:eastAsia="Times New Roman"/>
    </w:rPr>
  </w:style>
  <w:style w:type="character" w:customStyle="1" w:styleId="ListLabel15">
    <w:name w:val="ListLabel 15"/>
    <w:qFormat/>
    <w:rsid w:val="0007130F"/>
    <w:rPr>
      <w:rFonts w:eastAsia="Times New Roman"/>
    </w:rPr>
  </w:style>
  <w:style w:type="character" w:customStyle="1" w:styleId="ListLabel16">
    <w:name w:val="ListLabel 16"/>
    <w:qFormat/>
    <w:rsid w:val="0007130F"/>
    <w:rPr>
      <w:rFonts w:eastAsia="Times New Roman"/>
    </w:rPr>
  </w:style>
  <w:style w:type="character" w:customStyle="1" w:styleId="ListLabel17">
    <w:name w:val="ListLabel 17"/>
    <w:qFormat/>
    <w:rsid w:val="0007130F"/>
    <w:rPr>
      <w:rFonts w:eastAsia="Times New Roman"/>
    </w:rPr>
  </w:style>
  <w:style w:type="character" w:customStyle="1" w:styleId="ListLabel18">
    <w:name w:val="ListLabel 18"/>
    <w:qFormat/>
    <w:rsid w:val="0007130F"/>
    <w:rPr>
      <w:rFonts w:eastAsia="Times New Roman"/>
    </w:rPr>
  </w:style>
  <w:style w:type="character" w:customStyle="1" w:styleId="ListLabel19">
    <w:name w:val="ListLabel 19"/>
    <w:qFormat/>
    <w:rsid w:val="0007130F"/>
    <w:rPr>
      <w:rFonts w:eastAsia="Times New Roman"/>
    </w:rPr>
  </w:style>
  <w:style w:type="character" w:customStyle="1" w:styleId="ListLabel20">
    <w:name w:val="ListLabel 20"/>
    <w:qFormat/>
    <w:rsid w:val="0007130F"/>
    <w:rPr>
      <w:rFonts w:eastAsia="Times New Roman"/>
    </w:rPr>
  </w:style>
  <w:style w:type="character" w:customStyle="1" w:styleId="ListLabel21">
    <w:name w:val="ListLabel 21"/>
    <w:qFormat/>
    <w:rsid w:val="0007130F"/>
    <w:rPr>
      <w:rFonts w:eastAsia="Times New Roman"/>
    </w:rPr>
  </w:style>
  <w:style w:type="character" w:customStyle="1" w:styleId="ListLabel22">
    <w:name w:val="ListLabel 22"/>
    <w:qFormat/>
    <w:rsid w:val="0007130F"/>
    <w:rPr>
      <w:rFonts w:eastAsia="Times New Roman"/>
    </w:rPr>
  </w:style>
  <w:style w:type="character" w:customStyle="1" w:styleId="ListLabel23">
    <w:name w:val="ListLabel 23"/>
    <w:qFormat/>
    <w:rsid w:val="0007130F"/>
    <w:rPr>
      <w:rFonts w:eastAsia="Times New Roman"/>
    </w:rPr>
  </w:style>
  <w:style w:type="character" w:customStyle="1" w:styleId="ListLabel24">
    <w:name w:val="ListLabel 24"/>
    <w:qFormat/>
    <w:rsid w:val="0007130F"/>
    <w:rPr>
      <w:rFonts w:eastAsia="Times New Roman"/>
    </w:rPr>
  </w:style>
  <w:style w:type="character" w:customStyle="1" w:styleId="ListLabel25">
    <w:name w:val="ListLabel 25"/>
    <w:qFormat/>
    <w:rsid w:val="0007130F"/>
    <w:rPr>
      <w:rFonts w:eastAsia="Times New Roman"/>
    </w:rPr>
  </w:style>
  <w:style w:type="character" w:customStyle="1" w:styleId="ListLabel26">
    <w:name w:val="ListLabel 26"/>
    <w:qFormat/>
    <w:rsid w:val="0007130F"/>
    <w:rPr>
      <w:rFonts w:eastAsia="Times New Roman"/>
    </w:rPr>
  </w:style>
  <w:style w:type="character" w:customStyle="1" w:styleId="ListLabel27">
    <w:name w:val="ListLabel 27"/>
    <w:qFormat/>
    <w:rsid w:val="0007130F"/>
    <w:rPr>
      <w:rFonts w:eastAsia="Times New Roman"/>
    </w:rPr>
  </w:style>
  <w:style w:type="character" w:customStyle="1" w:styleId="ListLabel28">
    <w:name w:val="ListLabel 28"/>
    <w:qFormat/>
    <w:rsid w:val="0007130F"/>
    <w:rPr>
      <w:rFonts w:eastAsia="Times New Roman"/>
    </w:rPr>
  </w:style>
  <w:style w:type="character" w:customStyle="1" w:styleId="ListLabel29">
    <w:name w:val="ListLabel 29"/>
    <w:qFormat/>
    <w:rsid w:val="0007130F"/>
    <w:rPr>
      <w:rFonts w:eastAsia="Times New Roman"/>
    </w:rPr>
  </w:style>
  <w:style w:type="character" w:customStyle="1" w:styleId="ListLabel30">
    <w:name w:val="ListLabel 30"/>
    <w:qFormat/>
    <w:rsid w:val="0007130F"/>
    <w:rPr>
      <w:rFonts w:eastAsia="Times New Roman"/>
    </w:rPr>
  </w:style>
  <w:style w:type="character" w:customStyle="1" w:styleId="ListLabel31">
    <w:name w:val="ListLabel 31"/>
    <w:qFormat/>
    <w:rsid w:val="0007130F"/>
    <w:rPr>
      <w:rFonts w:eastAsia="Times New Roman"/>
    </w:rPr>
  </w:style>
  <w:style w:type="character" w:customStyle="1" w:styleId="ListLabel32">
    <w:name w:val="ListLabel 32"/>
    <w:qFormat/>
    <w:rsid w:val="0007130F"/>
    <w:rPr>
      <w:rFonts w:eastAsia="Times New Roman"/>
    </w:rPr>
  </w:style>
  <w:style w:type="character" w:customStyle="1" w:styleId="ListLabel33">
    <w:name w:val="ListLabel 33"/>
    <w:qFormat/>
    <w:rsid w:val="0007130F"/>
    <w:rPr>
      <w:rFonts w:eastAsia="Times New Roman"/>
    </w:rPr>
  </w:style>
  <w:style w:type="character" w:customStyle="1" w:styleId="ListLabel34">
    <w:name w:val="ListLabel 34"/>
    <w:qFormat/>
    <w:rsid w:val="0007130F"/>
    <w:rPr>
      <w:rFonts w:eastAsia="Times New Roman"/>
    </w:rPr>
  </w:style>
  <w:style w:type="character" w:customStyle="1" w:styleId="ListLabel35">
    <w:name w:val="ListLabel 35"/>
    <w:qFormat/>
    <w:rsid w:val="0007130F"/>
    <w:rPr>
      <w:rFonts w:eastAsia="Times New Roman"/>
    </w:rPr>
  </w:style>
  <w:style w:type="character" w:customStyle="1" w:styleId="ListLabel36">
    <w:name w:val="ListLabel 36"/>
    <w:qFormat/>
    <w:rsid w:val="0007130F"/>
    <w:rPr>
      <w:rFonts w:eastAsia="Times New Roman"/>
    </w:rPr>
  </w:style>
  <w:style w:type="character" w:customStyle="1" w:styleId="ListLabel37">
    <w:name w:val="ListLabel 37"/>
    <w:qFormat/>
    <w:rsid w:val="0007130F"/>
    <w:rPr>
      <w:rFonts w:eastAsia="Times New Roman"/>
    </w:rPr>
  </w:style>
  <w:style w:type="character" w:customStyle="1" w:styleId="ListLabel38">
    <w:name w:val="ListLabel 38"/>
    <w:qFormat/>
    <w:rsid w:val="0007130F"/>
    <w:rPr>
      <w:rFonts w:eastAsia="Times New Roman"/>
    </w:rPr>
  </w:style>
  <w:style w:type="character" w:customStyle="1" w:styleId="ListLabel39">
    <w:name w:val="ListLabel 39"/>
    <w:qFormat/>
    <w:rsid w:val="0007130F"/>
    <w:rPr>
      <w:rFonts w:eastAsia="Times New Roman"/>
    </w:rPr>
  </w:style>
  <w:style w:type="character" w:customStyle="1" w:styleId="ListLabel40">
    <w:name w:val="ListLabel 40"/>
    <w:qFormat/>
    <w:rsid w:val="0007130F"/>
    <w:rPr>
      <w:rFonts w:eastAsia="Times New Roman"/>
    </w:rPr>
  </w:style>
  <w:style w:type="character" w:customStyle="1" w:styleId="ListLabel41">
    <w:name w:val="ListLabel 41"/>
    <w:qFormat/>
    <w:rsid w:val="0007130F"/>
    <w:rPr>
      <w:rFonts w:eastAsia="Times New Roman"/>
    </w:rPr>
  </w:style>
  <w:style w:type="character" w:customStyle="1" w:styleId="ListLabel42">
    <w:name w:val="ListLabel 42"/>
    <w:qFormat/>
    <w:rsid w:val="0007130F"/>
    <w:rPr>
      <w:rFonts w:eastAsia="Times New Roman"/>
    </w:rPr>
  </w:style>
  <w:style w:type="character" w:customStyle="1" w:styleId="ListLabel43">
    <w:name w:val="ListLabel 43"/>
    <w:qFormat/>
    <w:rsid w:val="0007130F"/>
    <w:rPr>
      <w:rFonts w:eastAsia="Times New Roman"/>
    </w:rPr>
  </w:style>
  <w:style w:type="character" w:customStyle="1" w:styleId="ListLabel44">
    <w:name w:val="ListLabel 44"/>
    <w:qFormat/>
    <w:rsid w:val="0007130F"/>
    <w:rPr>
      <w:rFonts w:eastAsia="Times New Roman"/>
    </w:rPr>
  </w:style>
  <w:style w:type="character" w:customStyle="1" w:styleId="ListLabel45">
    <w:name w:val="ListLabel 45"/>
    <w:qFormat/>
    <w:rsid w:val="0007130F"/>
    <w:rPr>
      <w:rFonts w:eastAsia="Times New Roman"/>
    </w:rPr>
  </w:style>
  <w:style w:type="character" w:customStyle="1" w:styleId="ListLabel46">
    <w:name w:val="ListLabel 46"/>
    <w:qFormat/>
    <w:rsid w:val="0007130F"/>
    <w:rPr>
      <w:rFonts w:eastAsia="Times New Roman"/>
    </w:rPr>
  </w:style>
  <w:style w:type="character" w:customStyle="1" w:styleId="ListLabel47">
    <w:name w:val="ListLabel 47"/>
    <w:qFormat/>
    <w:rsid w:val="0007130F"/>
    <w:rPr>
      <w:rFonts w:eastAsia="Times New Roman"/>
    </w:rPr>
  </w:style>
  <w:style w:type="character" w:customStyle="1" w:styleId="ListLabel48">
    <w:name w:val="ListLabel 48"/>
    <w:qFormat/>
    <w:rsid w:val="0007130F"/>
    <w:rPr>
      <w:rFonts w:eastAsia="Times New Roman"/>
    </w:rPr>
  </w:style>
  <w:style w:type="character" w:customStyle="1" w:styleId="ListLabel49">
    <w:name w:val="ListLabel 49"/>
    <w:qFormat/>
    <w:rsid w:val="0007130F"/>
    <w:rPr>
      <w:rFonts w:eastAsia="Times New Roman"/>
    </w:rPr>
  </w:style>
  <w:style w:type="character" w:customStyle="1" w:styleId="ListLabel50">
    <w:name w:val="ListLabel 50"/>
    <w:qFormat/>
    <w:rsid w:val="0007130F"/>
    <w:rPr>
      <w:rFonts w:eastAsia="Times New Roman"/>
    </w:rPr>
  </w:style>
  <w:style w:type="character" w:customStyle="1" w:styleId="ListLabel51">
    <w:name w:val="ListLabel 51"/>
    <w:qFormat/>
    <w:rsid w:val="0007130F"/>
    <w:rPr>
      <w:rFonts w:eastAsia="Times New Roman"/>
    </w:rPr>
  </w:style>
  <w:style w:type="character" w:customStyle="1" w:styleId="ListLabel52">
    <w:name w:val="ListLabel 52"/>
    <w:qFormat/>
    <w:rsid w:val="0007130F"/>
    <w:rPr>
      <w:rFonts w:eastAsia="Times New Roman"/>
    </w:rPr>
  </w:style>
  <w:style w:type="character" w:customStyle="1" w:styleId="ListLabel53">
    <w:name w:val="ListLabel 53"/>
    <w:qFormat/>
    <w:rsid w:val="0007130F"/>
    <w:rPr>
      <w:rFonts w:eastAsia="Times New Roman"/>
    </w:rPr>
  </w:style>
  <w:style w:type="character" w:customStyle="1" w:styleId="ListLabel54">
    <w:name w:val="ListLabel 54"/>
    <w:qFormat/>
    <w:rsid w:val="0007130F"/>
    <w:rPr>
      <w:rFonts w:eastAsia="Times New Roman"/>
    </w:rPr>
  </w:style>
  <w:style w:type="character" w:customStyle="1" w:styleId="ListLabel55">
    <w:name w:val="ListLabel 55"/>
    <w:qFormat/>
    <w:rsid w:val="0007130F"/>
    <w:rPr>
      <w:rFonts w:eastAsia="Times New Roman"/>
    </w:rPr>
  </w:style>
  <w:style w:type="character" w:customStyle="1" w:styleId="ListLabel56">
    <w:name w:val="ListLabel 56"/>
    <w:qFormat/>
    <w:rsid w:val="0007130F"/>
    <w:rPr>
      <w:rFonts w:eastAsia="Times New Roman"/>
    </w:rPr>
  </w:style>
  <w:style w:type="character" w:customStyle="1" w:styleId="ListLabel57">
    <w:name w:val="ListLabel 57"/>
    <w:qFormat/>
    <w:rsid w:val="0007130F"/>
    <w:rPr>
      <w:rFonts w:eastAsia="Times New Roman"/>
    </w:rPr>
  </w:style>
  <w:style w:type="character" w:customStyle="1" w:styleId="ListLabel58">
    <w:name w:val="ListLabel 58"/>
    <w:qFormat/>
    <w:rsid w:val="0007130F"/>
    <w:rPr>
      <w:rFonts w:eastAsia="Times New Roman"/>
    </w:rPr>
  </w:style>
  <w:style w:type="character" w:customStyle="1" w:styleId="ListLabel59">
    <w:name w:val="ListLabel 59"/>
    <w:qFormat/>
    <w:rsid w:val="0007130F"/>
    <w:rPr>
      <w:rFonts w:eastAsia="Times New Roman"/>
    </w:rPr>
  </w:style>
  <w:style w:type="character" w:customStyle="1" w:styleId="ListLabel60">
    <w:name w:val="ListLabel 60"/>
    <w:qFormat/>
    <w:rsid w:val="0007130F"/>
    <w:rPr>
      <w:rFonts w:eastAsia="Times New Roman"/>
    </w:rPr>
  </w:style>
  <w:style w:type="character" w:customStyle="1" w:styleId="ListLabel61">
    <w:name w:val="ListLabel 61"/>
    <w:qFormat/>
    <w:rsid w:val="0007130F"/>
    <w:rPr>
      <w:rFonts w:eastAsia="Times New Roman"/>
    </w:rPr>
  </w:style>
  <w:style w:type="character" w:customStyle="1" w:styleId="ListLabel62">
    <w:name w:val="ListLabel 62"/>
    <w:qFormat/>
    <w:rsid w:val="0007130F"/>
    <w:rPr>
      <w:rFonts w:eastAsia="Times New Roman"/>
    </w:rPr>
  </w:style>
  <w:style w:type="character" w:customStyle="1" w:styleId="ListLabel63">
    <w:name w:val="ListLabel 63"/>
    <w:qFormat/>
    <w:rsid w:val="0007130F"/>
    <w:rPr>
      <w:rFonts w:eastAsia="Times New Roman"/>
    </w:rPr>
  </w:style>
  <w:style w:type="character" w:customStyle="1" w:styleId="ListLabel64">
    <w:name w:val="ListLabel 64"/>
    <w:qFormat/>
    <w:rsid w:val="0007130F"/>
    <w:rPr>
      <w:rFonts w:eastAsia="Times New Roman"/>
    </w:rPr>
  </w:style>
  <w:style w:type="character" w:customStyle="1" w:styleId="ListLabel65">
    <w:name w:val="ListLabel 65"/>
    <w:qFormat/>
    <w:rsid w:val="0007130F"/>
    <w:rPr>
      <w:rFonts w:eastAsia="Times New Roman"/>
    </w:rPr>
  </w:style>
  <w:style w:type="character" w:customStyle="1" w:styleId="ListLabel66">
    <w:name w:val="ListLabel 66"/>
    <w:qFormat/>
    <w:rsid w:val="0007130F"/>
    <w:rPr>
      <w:rFonts w:eastAsia="Times New Roman"/>
    </w:rPr>
  </w:style>
  <w:style w:type="character" w:customStyle="1" w:styleId="ListLabel67">
    <w:name w:val="ListLabel 67"/>
    <w:qFormat/>
    <w:rsid w:val="0007130F"/>
    <w:rPr>
      <w:rFonts w:eastAsia="Times New Roman"/>
    </w:rPr>
  </w:style>
  <w:style w:type="character" w:customStyle="1" w:styleId="ListLabel68">
    <w:name w:val="ListLabel 68"/>
    <w:qFormat/>
    <w:rsid w:val="0007130F"/>
    <w:rPr>
      <w:rFonts w:eastAsia="Times New Roman"/>
    </w:rPr>
  </w:style>
  <w:style w:type="character" w:customStyle="1" w:styleId="ListLabel69">
    <w:name w:val="ListLabel 69"/>
    <w:qFormat/>
    <w:rsid w:val="0007130F"/>
    <w:rPr>
      <w:rFonts w:eastAsia="Times New Roman"/>
    </w:rPr>
  </w:style>
  <w:style w:type="character" w:customStyle="1" w:styleId="ListLabel70">
    <w:name w:val="ListLabel 70"/>
    <w:qFormat/>
    <w:rsid w:val="0007130F"/>
    <w:rPr>
      <w:rFonts w:eastAsia="Times New Roman"/>
    </w:rPr>
  </w:style>
  <w:style w:type="character" w:customStyle="1" w:styleId="ListLabel71">
    <w:name w:val="ListLabel 71"/>
    <w:qFormat/>
    <w:rsid w:val="0007130F"/>
    <w:rPr>
      <w:rFonts w:eastAsia="Times New Roman"/>
    </w:rPr>
  </w:style>
  <w:style w:type="character" w:customStyle="1" w:styleId="ListLabel72">
    <w:name w:val="ListLabel 72"/>
    <w:qFormat/>
    <w:rsid w:val="0007130F"/>
    <w:rPr>
      <w:rFonts w:eastAsia="Times New Roman"/>
    </w:rPr>
  </w:style>
  <w:style w:type="character" w:customStyle="1" w:styleId="ListLabel73">
    <w:name w:val="ListLabel 73"/>
    <w:qFormat/>
    <w:rsid w:val="0007130F"/>
    <w:rPr>
      <w:rFonts w:eastAsia="Times New Roman"/>
    </w:rPr>
  </w:style>
  <w:style w:type="character" w:customStyle="1" w:styleId="ListLabel74">
    <w:name w:val="ListLabel 74"/>
    <w:qFormat/>
    <w:rsid w:val="0007130F"/>
    <w:rPr>
      <w:rFonts w:eastAsia="Times New Roman"/>
    </w:rPr>
  </w:style>
  <w:style w:type="character" w:customStyle="1" w:styleId="ListLabel75">
    <w:name w:val="ListLabel 75"/>
    <w:qFormat/>
    <w:rsid w:val="0007130F"/>
    <w:rPr>
      <w:rFonts w:eastAsia="Times New Roman"/>
    </w:rPr>
  </w:style>
  <w:style w:type="character" w:customStyle="1" w:styleId="ListLabel76">
    <w:name w:val="ListLabel 76"/>
    <w:qFormat/>
    <w:rsid w:val="0007130F"/>
    <w:rPr>
      <w:rFonts w:eastAsia="Times New Roman"/>
    </w:rPr>
  </w:style>
  <w:style w:type="character" w:customStyle="1" w:styleId="ListLabel77">
    <w:name w:val="ListLabel 77"/>
    <w:qFormat/>
    <w:rsid w:val="0007130F"/>
    <w:rPr>
      <w:rFonts w:eastAsia="Times New Roman"/>
    </w:rPr>
  </w:style>
  <w:style w:type="character" w:customStyle="1" w:styleId="ListLabel78">
    <w:name w:val="ListLabel 78"/>
    <w:qFormat/>
    <w:rsid w:val="0007130F"/>
    <w:rPr>
      <w:rFonts w:eastAsia="Times New Roman"/>
    </w:rPr>
  </w:style>
  <w:style w:type="character" w:customStyle="1" w:styleId="ListLabel79">
    <w:name w:val="ListLabel 79"/>
    <w:qFormat/>
    <w:rsid w:val="0007130F"/>
    <w:rPr>
      <w:rFonts w:eastAsia="Times New Roman"/>
    </w:rPr>
  </w:style>
  <w:style w:type="character" w:customStyle="1" w:styleId="ListLabel80">
    <w:name w:val="ListLabel 80"/>
    <w:qFormat/>
    <w:rsid w:val="0007130F"/>
    <w:rPr>
      <w:rFonts w:eastAsia="Times New Roman"/>
    </w:rPr>
  </w:style>
  <w:style w:type="character" w:customStyle="1" w:styleId="ListLabel81">
    <w:name w:val="ListLabel 81"/>
    <w:qFormat/>
    <w:rsid w:val="0007130F"/>
    <w:rPr>
      <w:rFonts w:eastAsia="Times New Roman"/>
    </w:rPr>
  </w:style>
  <w:style w:type="character" w:customStyle="1" w:styleId="ListLabel82">
    <w:name w:val="ListLabel 82"/>
    <w:qFormat/>
    <w:rsid w:val="0007130F"/>
    <w:rPr>
      <w:rFonts w:eastAsia="Times New Roman"/>
    </w:rPr>
  </w:style>
  <w:style w:type="character" w:customStyle="1" w:styleId="ListLabel83">
    <w:name w:val="ListLabel 83"/>
    <w:qFormat/>
    <w:rsid w:val="0007130F"/>
    <w:rPr>
      <w:rFonts w:eastAsia="Times New Roman"/>
    </w:rPr>
  </w:style>
  <w:style w:type="character" w:customStyle="1" w:styleId="ListLabel84">
    <w:name w:val="ListLabel 84"/>
    <w:qFormat/>
    <w:rsid w:val="0007130F"/>
    <w:rPr>
      <w:rFonts w:eastAsia="Times New Roman"/>
    </w:rPr>
  </w:style>
  <w:style w:type="character" w:customStyle="1" w:styleId="ListLabel85">
    <w:name w:val="ListLabel 85"/>
    <w:qFormat/>
    <w:rsid w:val="0007130F"/>
    <w:rPr>
      <w:rFonts w:eastAsia="Times New Roman"/>
    </w:rPr>
  </w:style>
  <w:style w:type="character" w:customStyle="1" w:styleId="ListLabel86">
    <w:name w:val="ListLabel 86"/>
    <w:qFormat/>
    <w:rsid w:val="0007130F"/>
    <w:rPr>
      <w:rFonts w:eastAsia="Times New Roman"/>
    </w:rPr>
  </w:style>
  <w:style w:type="character" w:customStyle="1" w:styleId="ListLabel87">
    <w:name w:val="ListLabel 87"/>
    <w:qFormat/>
    <w:rsid w:val="0007130F"/>
    <w:rPr>
      <w:rFonts w:eastAsia="Times New Roman"/>
    </w:rPr>
  </w:style>
  <w:style w:type="character" w:customStyle="1" w:styleId="ListLabel88">
    <w:name w:val="ListLabel 88"/>
    <w:qFormat/>
    <w:rsid w:val="0007130F"/>
    <w:rPr>
      <w:rFonts w:eastAsia="Times New Roman"/>
    </w:rPr>
  </w:style>
  <w:style w:type="character" w:customStyle="1" w:styleId="ListLabel89">
    <w:name w:val="ListLabel 89"/>
    <w:qFormat/>
    <w:rsid w:val="0007130F"/>
    <w:rPr>
      <w:rFonts w:eastAsia="Times New Roman"/>
    </w:rPr>
  </w:style>
  <w:style w:type="character" w:customStyle="1" w:styleId="ListLabel90">
    <w:name w:val="ListLabel 90"/>
    <w:qFormat/>
    <w:rsid w:val="0007130F"/>
    <w:rPr>
      <w:rFonts w:eastAsia="Times New Roman"/>
    </w:rPr>
  </w:style>
  <w:style w:type="character" w:customStyle="1" w:styleId="ListLabel91">
    <w:name w:val="ListLabel 91"/>
    <w:qFormat/>
    <w:rsid w:val="0007130F"/>
    <w:rPr>
      <w:rFonts w:eastAsia="Times New Roman"/>
    </w:rPr>
  </w:style>
  <w:style w:type="character" w:customStyle="1" w:styleId="ListLabel92">
    <w:name w:val="ListLabel 92"/>
    <w:qFormat/>
    <w:rsid w:val="0007130F"/>
    <w:rPr>
      <w:rFonts w:eastAsia="Times New Roman"/>
    </w:rPr>
  </w:style>
  <w:style w:type="character" w:customStyle="1" w:styleId="ListLabel93">
    <w:name w:val="ListLabel 93"/>
    <w:qFormat/>
    <w:rsid w:val="0007130F"/>
    <w:rPr>
      <w:rFonts w:eastAsia="Times New Roman"/>
    </w:rPr>
  </w:style>
  <w:style w:type="character" w:customStyle="1" w:styleId="ListLabel94">
    <w:name w:val="ListLabel 94"/>
    <w:qFormat/>
    <w:rsid w:val="0007130F"/>
    <w:rPr>
      <w:rFonts w:eastAsia="Times New Roman"/>
    </w:rPr>
  </w:style>
  <w:style w:type="character" w:customStyle="1" w:styleId="ListLabel95">
    <w:name w:val="ListLabel 95"/>
    <w:qFormat/>
    <w:rsid w:val="0007130F"/>
    <w:rPr>
      <w:rFonts w:eastAsia="Times New Roman"/>
    </w:rPr>
  </w:style>
  <w:style w:type="character" w:customStyle="1" w:styleId="ListLabel96">
    <w:name w:val="ListLabel 96"/>
    <w:qFormat/>
    <w:rsid w:val="0007130F"/>
    <w:rPr>
      <w:rFonts w:eastAsia="Times New Roman"/>
    </w:rPr>
  </w:style>
  <w:style w:type="character" w:customStyle="1" w:styleId="ListLabel97">
    <w:name w:val="ListLabel 97"/>
    <w:qFormat/>
    <w:rsid w:val="0007130F"/>
    <w:rPr>
      <w:rFonts w:eastAsia="Times New Roman"/>
    </w:rPr>
  </w:style>
  <w:style w:type="character" w:customStyle="1" w:styleId="ListLabel98">
    <w:name w:val="ListLabel 98"/>
    <w:qFormat/>
    <w:rsid w:val="0007130F"/>
    <w:rPr>
      <w:rFonts w:eastAsia="Times New Roman"/>
    </w:rPr>
  </w:style>
  <w:style w:type="character" w:customStyle="1" w:styleId="ListLabel99">
    <w:name w:val="ListLabel 99"/>
    <w:qFormat/>
    <w:rsid w:val="0007130F"/>
    <w:rPr>
      <w:rFonts w:eastAsia="Times New Roman"/>
    </w:rPr>
  </w:style>
  <w:style w:type="character" w:customStyle="1" w:styleId="ListLabel100">
    <w:name w:val="ListLabel 100"/>
    <w:qFormat/>
    <w:rsid w:val="0007130F"/>
    <w:rPr>
      <w:rFonts w:eastAsia="Times New Roman"/>
    </w:rPr>
  </w:style>
  <w:style w:type="character" w:customStyle="1" w:styleId="ListLabel101">
    <w:name w:val="ListLabel 101"/>
    <w:qFormat/>
    <w:rsid w:val="0007130F"/>
    <w:rPr>
      <w:rFonts w:eastAsia="Times New Roman"/>
    </w:rPr>
  </w:style>
  <w:style w:type="character" w:customStyle="1" w:styleId="ListLabel102">
    <w:name w:val="ListLabel 102"/>
    <w:qFormat/>
    <w:rsid w:val="0007130F"/>
    <w:rPr>
      <w:rFonts w:eastAsia="Times New Roman"/>
    </w:rPr>
  </w:style>
  <w:style w:type="character" w:customStyle="1" w:styleId="ListLabel103">
    <w:name w:val="ListLabel 103"/>
    <w:qFormat/>
    <w:rsid w:val="0007130F"/>
    <w:rPr>
      <w:rFonts w:eastAsia="Times New Roman"/>
    </w:rPr>
  </w:style>
  <w:style w:type="character" w:customStyle="1" w:styleId="ListLabel104">
    <w:name w:val="ListLabel 104"/>
    <w:qFormat/>
    <w:rsid w:val="0007130F"/>
    <w:rPr>
      <w:rFonts w:eastAsia="Times New Roman"/>
    </w:rPr>
  </w:style>
  <w:style w:type="character" w:customStyle="1" w:styleId="ListLabel105">
    <w:name w:val="ListLabel 105"/>
    <w:qFormat/>
    <w:rsid w:val="0007130F"/>
    <w:rPr>
      <w:rFonts w:eastAsia="Times New Roman"/>
    </w:rPr>
  </w:style>
  <w:style w:type="character" w:customStyle="1" w:styleId="ListLabel106">
    <w:name w:val="ListLabel 106"/>
    <w:qFormat/>
    <w:rsid w:val="0007130F"/>
    <w:rPr>
      <w:rFonts w:eastAsia="Times New Roman"/>
    </w:rPr>
  </w:style>
  <w:style w:type="character" w:customStyle="1" w:styleId="ListLabel107">
    <w:name w:val="ListLabel 107"/>
    <w:qFormat/>
    <w:rsid w:val="0007130F"/>
    <w:rPr>
      <w:rFonts w:eastAsia="Times New Roman"/>
    </w:rPr>
  </w:style>
  <w:style w:type="character" w:customStyle="1" w:styleId="ListLabel108">
    <w:name w:val="ListLabel 108"/>
    <w:qFormat/>
    <w:rsid w:val="0007130F"/>
    <w:rPr>
      <w:rFonts w:eastAsia="Times New Roman"/>
    </w:rPr>
  </w:style>
  <w:style w:type="character" w:customStyle="1" w:styleId="ListLabel109">
    <w:name w:val="ListLabel 109"/>
    <w:qFormat/>
    <w:rsid w:val="0007130F"/>
    <w:rPr>
      <w:rFonts w:eastAsia="Times New Roman"/>
    </w:rPr>
  </w:style>
  <w:style w:type="character" w:customStyle="1" w:styleId="ListLabel110">
    <w:name w:val="ListLabel 110"/>
    <w:qFormat/>
    <w:rsid w:val="0007130F"/>
    <w:rPr>
      <w:rFonts w:eastAsia="Times New Roman"/>
    </w:rPr>
  </w:style>
  <w:style w:type="character" w:customStyle="1" w:styleId="ListLabel111">
    <w:name w:val="ListLabel 111"/>
    <w:qFormat/>
    <w:rsid w:val="0007130F"/>
    <w:rPr>
      <w:rFonts w:eastAsia="Times New Roman"/>
    </w:rPr>
  </w:style>
  <w:style w:type="character" w:customStyle="1" w:styleId="ListLabel112">
    <w:name w:val="ListLabel 112"/>
    <w:qFormat/>
    <w:rsid w:val="0007130F"/>
    <w:rPr>
      <w:rFonts w:eastAsia="Times New Roman"/>
    </w:rPr>
  </w:style>
  <w:style w:type="character" w:customStyle="1" w:styleId="ListLabel113">
    <w:name w:val="ListLabel 113"/>
    <w:qFormat/>
    <w:rsid w:val="0007130F"/>
    <w:rPr>
      <w:rFonts w:eastAsia="Times New Roman"/>
    </w:rPr>
  </w:style>
  <w:style w:type="character" w:customStyle="1" w:styleId="ListLabel114">
    <w:name w:val="ListLabel 114"/>
    <w:qFormat/>
    <w:rsid w:val="0007130F"/>
    <w:rPr>
      <w:rFonts w:eastAsia="Times New Roman"/>
    </w:rPr>
  </w:style>
  <w:style w:type="character" w:customStyle="1" w:styleId="ListLabel115">
    <w:name w:val="ListLabel 115"/>
    <w:qFormat/>
    <w:rsid w:val="0007130F"/>
    <w:rPr>
      <w:rFonts w:eastAsia="Times New Roman"/>
    </w:rPr>
  </w:style>
  <w:style w:type="character" w:customStyle="1" w:styleId="ListLabel116">
    <w:name w:val="ListLabel 116"/>
    <w:qFormat/>
    <w:rsid w:val="0007130F"/>
    <w:rPr>
      <w:rFonts w:eastAsia="Times New Roman"/>
    </w:rPr>
  </w:style>
  <w:style w:type="character" w:customStyle="1" w:styleId="ListLabel117">
    <w:name w:val="ListLabel 117"/>
    <w:qFormat/>
    <w:rsid w:val="0007130F"/>
    <w:rPr>
      <w:rFonts w:eastAsia="Times New Roman"/>
    </w:rPr>
  </w:style>
  <w:style w:type="character" w:customStyle="1" w:styleId="ListLabel118">
    <w:name w:val="ListLabel 118"/>
    <w:qFormat/>
    <w:rsid w:val="0007130F"/>
    <w:rPr>
      <w:rFonts w:eastAsia="Times New Roman"/>
    </w:rPr>
  </w:style>
  <w:style w:type="character" w:customStyle="1" w:styleId="ListLabel119">
    <w:name w:val="ListLabel 119"/>
    <w:qFormat/>
    <w:rsid w:val="0007130F"/>
    <w:rPr>
      <w:rFonts w:eastAsia="Times New Roman"/>
    </w:rPr>
  </w:style>
  <w:style w:type="character" w:customStyle="1" w:styleId="ListLabel120">
    <w:name w:val="ListLabel 120"/>
    <w:qFormat/>
    <w:rsid w:val="0007130F"/>
    <w:rPr>
      <w:rFonts w:eastAsia="Times New Roman"/>
    </w:rPr>
  </w:style>
  <w:style w:type="character" w:customStyle="1" w:styleId="ListLabel121">
    <w:name w:val="ListLabel 121"/>
    <w:qFormat/>
    <w:rsid w:val="0007130F"/>
    <w:rPr>
      <w:rFonts w:eastAsia="Times New Roman"/>
    </w:rPr>
  </w:style>
  <w:style w:type="character" w:customStyle="1" w:styleId="ListLabel122">
    <w:name w:val="ListLabel 122"/>
    <w:qFormat/>
    <w:rsid w:val="0007130F"/>
    <w:rPr>
      <w:rFonts w:eastAsia="Times New Roman"/>
    </w:rPr>
  </w:style>
  <w:style w:type="character" w:customStyle="1" w:styleId="ListLabel123">
    <w:name w:val="ListLabel 123"/>
    <w:qFormat/>
    <w:rsid w:val="0007130F"/>
    <w:rPr>
      <w:rFonts w:eastAsia="Times New Roman"/>
    </w:rPr>
  </w:style>
  <w:style w:type="character" w:customStyle="1" w:styleId="ListLabel124">
    <w:name w:val="ListLabel 124"/>
    <w:qFormat/>
    <w:rsid w:val="0007130F"/>
    <w:rPr>
      <w:rFonts w:eastAsia="Times New Roman"/>
    </w:rPr>
  </w:style>
  <w:style w:type="character" w:customStyle="1" w:styleId="ListLabel125">
    <w:name w:val="ListLabel 125"/>
    <w:qFormat/>
    <w:rsid w:val="0007130F"/>
    <w:rPr>
      <w:rFonts w:eastAsia="Times New Roman"/>
    </w:rPr>
  </w:style>
  <w:style w:type="character" w:customStyle="1" w:styleId="ListLabel126">
    <w:name w:val="ListLabel 126"/>
    <w:qFormat/>
    <w:rsid w:val="0007130F"/>
    <w:rPr>
      <w:rFonts w:eastAsia="Times New Roman"/>
    </w:rPr>
  </w:style>
  <w:style w:type="character" w:customStyle="1" w:styleId="ListLabel127">
    <w:name w:val="ListLabel 127"/>
    <w:qFormat/>
    <w:rsid w:val="0007130F"/>
    <w:rPr>
      <w:rFonts w:eastAsia="Times New Roman"/>
    </w:rPr>
  </w:style>
  <w:style w:type="character" w:customStyle="1" w:styleId="ListLabel128">
    <w:name w:val="ListLabel 128"/>
    <w:qFormat/>
    <w:rsid w:val="0007130F"/>
    <w:rPr>
      <w:rFonts w:eastAsia="Times New Roman"/>
    </w:rPr>
  </w:style>
  <w:style w:type="character" w:customStyle="1" w:styleId="ListLabel129">
    <w:name w:val="ListLabel 129"/>
    <w:qFormat/>
    <w:rsid w:val="0007130F"/>
    <w:rPr>
      <w:rFonts w:eastAsia="Times New Roman"/>
    </w:rPr>
  </w:style>
  <w:style w:type="character" w:customStyle="1" w:styleId="ListLabel130">
    <w:name w:val="ListLabel 130"/>
    <w:qFormat/>
    <w:rsid w:val="0007130F"/>
    <w:rPr>
      <w:rFonts w:eastAsia="Times New Roman"/>
    </w:rPr>
  </w:style>
  <w:style w:type="character" w:customStyle="1" w:styleId="ListLabel131">
    <w:name w:val="ListLabel 131"/>
    <w:qFormat/>
    <w:rsid w:val="0007130F"/>
    <w:rPr>
      <w:rFonts w:eastAsia="Times New Roman"/>
    </w:rPr>
  </w:style>
  <w:style w:type="character" w:customStyle="1" w:styleId="ListLabel132">
    <w:name w:val="ListLabel 132"/>
    <w:qFormat/>
    <w:rsid w:val="0007130F"/>
    <w:rPr>
      <w:rFonts w:eastAsia="Times New Roman"/>
    </w:rPr>
  </w:style>
  <w:style w:type="character" w:customStyle="1" w:styleId="ListLabel133">
    <w:name w:val="ListLabel 133"/>
    <w:qFormat/>
    <w:rsid w:val="0007130F"/>
    <w:rPr>
      <w:rFonts w:eastAsia="Times New Roman"/>
    </w:rPr>
  </w:style>
  <w:style w:type="character" w:customStyle="1" w:styleId="ListLabel134">
    <w:name w:val="ListLabel 134"/>
    <w:qFormat/>
    <w:rsid w:val="0007130F"/>
    <w:rPr>
      <w:rFonts w:eastAsia="Times New Roman"/>
    </w:rPr>
  </w:style>
  <w:style w:type="character" w:customStyle="1" w:styleId="ListLabel135">
    <w:name w:val="ListLabel 135"/>
    <w:qFormat/>
    <w:rsid w:val="0007130F"/>
    <w:rPr>
      <w:rFonts w:eastAsia="Times New Roman"/>
    </w:rPr>
  </w:style>
  <w:style w:type="character" w:customStyle="1" w:styleId="ListLabel136">
    <w:name w:val="ListLabel 136"/>
    <w:qFormat/>
    <w:rsid w:val="0007130F"/>
    <w:rPr>
      <w:rFonts w:eastAsia="Times New Roman"/>
    </w:rPr>
  </w:style>
  <w:style w:type="character" w:customStyle="1" w:styleId="ListLabel137">
    <w:name w:val="ListLabel 137"/>
    <w:qFormat/>
    <w:rsid w:val="0007130F"/>
    <w:rPr>
      <w:rFonts w:eastAsia="Times New Roman"/>
    </w:rPr>
  </w:style>
  <w:style w:type="character" w:customStyle="1" w:styleId="ListLabel138">
    <w:name w:val="ListLabel 138"/>
    <w:qFormat/>
    <w:rsid w:val="0007130F"/>
    <w:rPr>
      <w:rFonts w:eastAsia="Times New Roman"/>
    </w:rPr>
  </w:style>
  <w:style w:type="character" w:customStyle="1" w:styleId="ListLabel139">
    <w:name w:val="ListLabel 139"/>
    <w:qFormat/>
    <w:rsid w:val="0007130F"/>
    <w:rPr>
      <w:rFonts w:eastAsia="Times New Roman"/>
    </w:rPr>
  </w:style>
  <w:style w:type="character" w:customStyle="1" w:styleId="ListLabel140">
    <w:name w:val="ListLabel 140"/>
    <w:qFormat/>
    <w:rsid w:val="0007130F"/>
    <w:rPr>
      <w:rFonts w:eastAsia="Times New Roman"/>
    </w:rPr>
  </w:style>
  <w:style w:type="character" w:customStyle="1" w:styleId="ListLabel141">
    <w:name w:val="ListLabel 141"/>
    <w:qFormat/>
    <w:rsid w:val="0007130F"/>
    <w:rPr>
      <w:rFonts w:eastAsia="Times New Roman"/>
    </w:rPr>
  </w:style>
  <w:style w:type="character" w:customStyle="1" w:styleId="ListLabel142">
    <w:name w:val="ListLabel 142"/>
    <w:qFormat/>
    <w:rsid w:val="0007130F"/>
    <w:rPr>
      <w:rFonts w:eastAsia="Times New Roman"/>
    </w:rPr>
  </w:style>
  <w:style w:type="character" w:customStyle="1" w:styleId="ListLabel143">
    <w:name w:val="ListLabel 143"/>
    <w:qFormat/>
    <w:rsid w:val="0007130F"/>
    <w:rPr>
      <w:rFonts w:eastAsia="Times New Roman"/>
    </w:rPr>
  </w:style>
  <w:style w:type="character" w:customStyle="1" w:styleId="ListLabel144">
    <w:name w:val="ListLabel 144"/>
    <w:qFormat/>
    <w:rsid w:val="0007130F"/>
    <w:rPr>
      <w:rFonts w:eastAsia="Times New Roman"/>
    </w:rPr>
  </w:style>
  <w:style w:type="character" w:customStyle="1" w:styleId="ListLabel145">
    <w:name w:val="ListLabel 145"/>
    <w:qFormat/>
    <w:rsid w:val="0007130F"/>
    <w:rPr>
      <w:rFonts w:eastAsia="Times New Roman"/>
    </w:rPr>
  </w:style>
  <w:style w:type="character" w:customStyle="1" w:styleId="ListLabel146">
    <w:name w:val="ListLabel 146"/>
    <w:qFormat/>
    <w:rsid w:val="0007130F"/>
    <w:rPr>
      <w:rFonts w:eastAsia="Times New Roman"/>
    </w:rPr>
  </w:style>
  <w:style w:type="character" w:customStyle="1" w:styleId="ListLabel147">
    <w:name w:val="ListLabel 147"/>
    <w:qFormat/>
    <w:rsid w:val="0007130F"/>
    <w:rPr>
      <w:rFonts w:eastAsia="Times New Roman"/>
    </w:rPr>
  </w:style>
  <w:style w:type="character" w:customStyle="1" w:styleId="ListLabel148">
    <w:name w:val="ListLabel 148"/>
    <w:qFormat/>
    <w:rsid w:val="0007130F"/>
    <w:rPr>
      <w:rFonts w:eastAsia="Times New Roman"/>
    </w:rPr>
  </w:style>
  <w:style w:type="character" w:customStyle="1" w:styleId="ListLabel149">
    <w:name w:val="ListLabel 149"/>
    <w:qFormat/>
    <w:rsid w:val="0007130F"/>
    <w:rPr>
      <w:rFonts w:eastAsia="Times New Roman"/>
    </w:rPr>
  </w:style>
  <w:style w:type="character" w:customStyle="1" w:styleId="ListLabel150">
    <w:name w:val="ListLabel 150"/>
    <w:qFormat/>
    <w:rsid w:val="0007130F"/>
    <w:rPr>
      <w:rFonts w:eastAsia="Times New Roman"/>
    </w:rPr>
  </w:style>
  <w:style w:type="character" w:customStyle="1" w:styleId="ListLabel151">
    <w:name w:val="ListLabel 151"/>
    <w:qFormat/>
    <w:rsid w:val="0007130F"/>
    <w:rPr>
      <w:rFonts w:eastAsia="Times New Roman"/>
    </w:rPr>
  </w:style>
  <w:style w:type="character" w:customStyle="1" w:styleId="ListLabel152">
    <w:name w:val="ListLabel 152"/>
    <w:qFormat/>
    <w:rsid w:val="0007130F"/>
    <w:rPr>
      <w:rFonts w:eastAsia="Times New Roman"/>
    </w:rPr>
  </w:style>
  <w:style w:type="character" w:customStyle="1" w:styleId="ListLabel153">
    <w:name w:val="ListLabel 153"/>
    <w:qFormat/>
    <w:rsid w:val="0007130F"/>
    <w:rPr>
      <w:rFonts w:eastAsia="Times New Roman"/>
    </w:rPr>
  </w:style>
  <w:style w:type="character" w:customStyle="1" w:styleId="-">
    <w:name w:val="Интернет-ссылка"/>
    <w:rsid w:val="0007130F"/>
    <w:rPr>
      <w:color w:val="000080"/>
      <w:u w:val="single"/>
    </w:rPr>
  </w:style>
  <w:style w:type="paragraph" w:customStyle="1" w:styleId="ad">
    <w:name w:val="Заголовок"/>
    <w:basedOn w:val="a"/>
    <w:next w:val="ae"/>
    <w:qFormat/>
    <w:rsid w:val="0007130F"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ae">
    <w:name w:val="Body Text"/>
    <w:basedOn w:val="a"/>
    <w:rsid w:val="0007130F"/>
    <w:pPr>
      <w:spacing w:after="120"/>
    </w:pPr>
    <w:rPr>
      <w:rFonts w:ascii="Times New Roman" w:hAnsi="Times New Roman"/>
      <w:sz w:val="28"/>
      <w:lang w:eastAsia="ar-SA"/>
    </w:rPr>
  </w:style>
  <w:style w:type="paragraph" w:styleId="af">
    <w:name w:val="List"/>
    <w:basedOn w:val="ae"/>
    <w:rsid w:val="0007130F"/>
  </w:style>
  <w:style w:type="paragraph" w:customStyle="1" w:styleId="Caption">
    <w:name w:val="Caption"/>
    <w:basedOn w:val="a"/>
    <w:qFormat/>
    <w:rsid w:val="0007130F"/>
    <w:pPr>
      <w:spacing w:before="120" w:after="120"/>
    </w:pPr>
    <w:rPr>
      <w:i/>
      <w:sz w:val="24"/>
      <w:lang w:eastAsia="ar-SA"/>
    </w:rPr>
  </w:style>
  <w:style w:type="paragraph" w:styleId="af0">
    <w:name w:val="index heading"/>
    <w:basedOn w:val="a"/>
    <w:qFormat/>
    <w:rsid w:val="0007130F"/>
    <w:rPr>
      <w:lang w:eastAsia="ar-SA"/>
    </w:rPr>
  </w:style>
  <w:style w:type="paragraph" w:customStyle="1" w:styleId="DocumentMap">
    <w:name w:val="DocumentMap"/>
    <w:qFormat/>
    <w:rsid w:val="0007130F"/>
    <w:pPr>
      <w:suppressAutoHyphens/>
      <w:spacing w:after="160" w:line="252" w:lineRule="auto"/>
    </w:pPr>
    <w:rPr>
      <w:rFonts w:ascii="Calibri" w:eastAsia="Liberation Serif" w:hAnsi="Calibri" w:cs="Liberation Serif"/>
      <w:color w:val="000000"/>
      <w:sz w:val="22"/>
      <w:lang w:eastAsia="hi-IN"/>
    </w:rPr>
  </w:style>
  <w:style w:type="paragraph" w:customStyle="1" w:styleId="Header">
    <w:name w:val="Header"/>
    <w:basedOn w:val="a"/>
    <w:rsid w:val="0007130F"/>
    <w:pPr>
      <w:tabs>
        <w:tab w:val="center" w:pos="4677"/>
        <w:tab w:val="right" w:pos="9355"/>
      </w:tabs>
    </w:pPr>
    <w:rPr>
      <w:rFonts w:ascii="Times New Roman" w:hAnsi="Times New Roman"/>
      <w:sz w:val="28"/>
      <w:lang w:eastAsia="ar-SA"/>
    </w:rPr>
  </w:style>
  <w:style w:type="paragraph" w:customStyle="1" w:styleId="ConsPlusNormal">
    <w:name w:val="ConsPlusNormal"/>
    <w:qFormat/>
    <w:rsid w:val="0007130F"/>
    <w:pPr>
      <w:suppressAutoHyphens/>
      <w:ind w:firstLine="720"/>
    </w:pPr>
    <w:rPr>
      <w:rFonts w:ascii="Arial" w:eastAsia="Liberation Serif" w:hAnsi="Arial" w:cs="Liberation Serif"/>
      <w:color w:val="000000"/>
      <w:sz w:val="20"/>
      <w:lang w:eastAsia="hi-IN"/>
    </w:rPr>
  </w:style>
  <w:style w:type="paragraph" w:customStyle="1" w:styleId="Footer">
    <w:name w:val="Footer"/>
    <w:basedOn w:val="a"/>
    <w:rsid w:val="0007130F"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1c">
    <w:name w:val="обычный_1 Знак Знак Знак Знак Знак Знак Знак Знак Знак"/>
    <w:basedOn w:val="a"/>
    <w:qFormat/>
    <w:rsid w:val="0007130F"/>
    <w:pPr>
      <w:spacing w:before="280" w:after="280"/>
      <w:jc w:val="both"/>
    </w:pPr>
    <w:rPr>
      <w:rFonts w:ascii="Tahoma" w:hAnsi="Tahoma"/>
      <w:sz w:val="20"/>
      <w:lang w:val="en-US" w:eastAsia="ar-SA"/>
    </w:rPr>
  </w:style>
  <w:style w:type="paragraph" w:styleId="af1">
    <w:name w:val="Balloon Text"/>
    <w:basedOn w:val="a"/>
    <w:qFormat/>
    <w:rsid w:val="0007130F"/>
    <w:rPr>
      <w:rFonts w:ascii="Tahoma" w:hAnsi="Tahoma"/>
      <w:sz w:val="16"/>
      <w:lang w:eastAsia="ar-SA"/>
    </w:rPr>
  </w:style>
  <w:style w:type="paragraph" w:styleId="af2">
    <w:name w:val="List Paragraph"/>
    <w:basedOn w:val="a"/>
    <w:qFormat/>
    <w:rsid w:val="0007130F"/>
    <w:pPr>
      <w:spacing w:after="200" w:line="276" w:lineRule="auto"/>
      <w:ind w:left="720"/>
      <w:contextualSpacing/>
    </w:pPr>
    <w:rPr>
      <w:lang w:eastAsia="ar-SA"/>
    </w:rPr>
  </w:style>
  <w:style w:type="paragraph" w:styleId="22">
    <w:name w:val="Body Text 2"/>
    <w:basedOn w:val="a"/>
    <w:qFormat/>
    <w:rsid w:val="0007130F"/>
    <w:pPr>
      <w:jc w:val="both"/>
    </w:pPr>
    <w:rPr>
      <w:rFonts w:ascii="Times New Roman" w:hAnsi="Times New Roman"/>
      <w:sz w:val="28"/>
      <w:lang w:eastAsia="ar-SA"/>
    </w:rPr>
  </w:style>
  <w:style w:type="paragraph" w:customStyle="1" w:styleId="BodyTextIndent1">
    <w:name w:val="Body Text Indent;Нумерованный список !!;Надин стиль;Основной текст 1"/>
    <w:basedOn w:val="a"/>
    <w:qFormat/>
    <w:rsid w:val="0007130F"/>
    <w:pPr>
      <w:ind w:firstLine="720"/>
      <w:jc w:val="both"/>
    </w:pPr>
    <w:rPr>
      <w:rFonts w:ascii="Times New Roman" w:hAnsi="Times New Roman"/>
      <w:sz w:val="28"/>
      <w:lang w:eastAsia="ar-SA"/>
    </w:rPr>
  </w:style>
  <w:style w:type="paragraph" w:customStyle="1" w:styleId="ConsCell">
    <w:name w:val="ConsCell"/>
    <w:qFormat/>
    <w:rsid w:val="0007130F"/>
    <w:pPr>
      <w:widowControl w:val="0"/>
      <w:suppressAutoHyphens/>
      <w:ind w:right="19772"/>
    </w:pPr>
    <w:rPr>
      <w:rFonts w:ascii="Arial" w:eastAsia="Liberation Serif" w:hAnsi="Arial" w:cs="Liberation Serif"/>
      <w:color w:val="000000"/>
      <w:sz w:val="20"/>
      <w:lang w:eastAsia="hi-IN"/>
    </w:rPr>
  </w:style>
  <w:style w:type="paragraph" w:styleId="30">
    <w:name w:val="Body Text Indent 3"/>
    <w:basedOn w:val="a"/>
    <w:qFormat/>
    <w:rsid w:val="0007130F"/>
    <w:pPr>
      <w:spacing w:after="120"/>
      <w:ind w:left="283"/>
    </w:pPr>
    <w:rPr>
      <w:rFonts w:ascii="Times New Roman" w:hAnsi="Times New Roman"/>
      <w:sz w:val="16"/>
      <w:lang w:eastAsia="ar-SA"/>
    </w:rPr>
  </w:style>
  <w:style w:type="paragraph" w:customStyle="1" w:styleId="ConsPlusTitle">
    <w:name w:val="ConsPlusTitle"/>
    <w:qFormat/>
    <w:rsid w:val="0007130F"/>
    <w:pPr>
      <w:widowControl w:val="0"/>
      <w:suppressAutoHyphens/>
    </w:pPr>
    <w:rPr>
      <w:rFonts w:ascii="Times New Roman" w:eastAsia="Liberation Serif" w:hAnsi="Times New Roman" w:cs="Liberation Serif"/>
      <w:b/>
      <w:color w:val="000000"/>
      <w:sz w:val="28"/>
      <w:lang w:eastAsia="hi-IN"/>
    </w:rPr>
  </w:style>
  <w:style w:type="paragraph" w:styleId="af3">
    <w:name w:val="annotation text"/>
    <w:basedOn w:val="a"/>
    <w:qFormat/>
    <w:rsid w:val="0007130F"/>
    <w:rPr>
      <w:rFonts w:ascii="Times New Roman" w:hAnsi="Times New Roman"/>
      <w:sz w:val="20"/>
      <w:lang w:eastAsia="ar-SA"/>
    </w:rPr>
  </w:style>
  <w:style w:type="paragraph" w:styleId="af4">
    <w:name w:val="annotation subject"/>
    <w:basedOn w:val="af3"/>
    <w:qFormat/>
    <w:rsid w:val="0007130F"/>
    <w:rPr>
      <w:b/>
    </w:rPr>
  </w:style>
  <w:style w:type="paragraph" w:customStyle="1" w:styleId="ConsPlusCell">
    <w:name w:val="ConsPlusCell"/>
    <w:qFormat/>
    <w:rsid w:val="0007130F"/>
    <w:pPr>
      <w:suppressAutoHyphens/>
    </w:pPr>
    <w:rPr>
      <w:rFonts w:ascii="Times New Roman" w:eastAsia="Liberation Serif" w:hAnsi="Times New Roman" w:cs="Liberation Serif"/>
      <w:color w:val="000000"/>
      <w:sz w:val="28"/>
      <w:lang w:eastAsia="hi-IN"/>
    </w:rPr>
  </w:style>
  <w:style w:type="paragraph" w:styleId="af5">
    <w:name w:val="No Spacing"/>
    <w:qFormat/>
    <w:rsid w:val="0007130F"/>
    <w:pPr>
      <w:suppressAutoHyphens/>
    </w:pPr>
    <w:rPr>
      <w:rFonts w:ascii="Times New Roman" w:eastAsia="Liberation Serif" w:hAnsi="Times New Roman" w:cs="Liberation Serif"/>
      <w:color w:val="000000"/>
      <w:sz w:val="28"/>
      <w:lang w:eastAsia="hi-IN"/>
    </w:rPr>
  </w:style>
  <w:style w:type="paragraph" w:styleId="23">
    <w:name w:val="Body Text Indent 2"/>
    <w:basedOn w:val="a"/>
    <w:qFormat/>
    <w:rsid w:val="0007130F"/>
    <w:pPr>
      <w:spacing w:after="120" w:line="480" w:lineRule="auto"/>
      <w:ind w:left="283"/>
    </w:pPr>
    <w:rPr>
      <w:rFonts w:ascii="Times New Roman" w:hAnsi="Times New Roman"/>
      <w:sz w:val="24"/>
      <w:lang w:eastAsia="ar-SA"/>
    </w:rPr>
  </w:style>
  <w:style w:type="paragraph" w:customStyle="1" w:styleId="ConsPlusNonformat">
    <w:name w:val="ConsPlusNonformat"/>
    <w:qFormat/>
    <w:rsid w:val="0007130F"/>
    <w:pPr>
      <w:widowControl w:val="0"/>
      <w:suppressAutoHyphens/>
    </w:pPr>
    <w:rPr>
      <w:rFonts w:ascii="Courier New" w:eastAsia="Liberation Serif" w:hAnsi="Courier New" w:cs="Liberation Serif"/>
      <w:color w:val="000000"/>
      <w:sz w:val="20"/>
      <w:lang w:eastAsia="hi-IN"/>
    </w:rPr>
  </w:style>
  <w:style w:type="paragraph" w:styleId="af6">
    <w:name w:val="endnote text"/>
    <w:basedOn w:val="a"/>
    <w:qFormat/>
    <w:rsid w:val="0007130F"/>
    <w:rPr>
      <w:rFonts w:ascii="Times New Roman" w:hAnsi="Times New Roman"/>
      <w:sz w:val="20"/>
      <w:lang w:eastAsia="ar-SA"/>
    </w:rPr>
  </w:style>
  <w:style w:type="paragraph" w:styleId="af7">
    <w:name w:val="Normal (Web)"/>
    <w:basedOn w:val="a"/>
    <w:qFormat/>
    <w:rsid w:val="0007130F"/>
    <w:pPr>
      <w:spacing w:before="280" w:after="119"/>
    </w:pPr>
    <w:rPr>
      <w:lang w:eastAsia="ar-SA"/>
    </w:rPr>
  </w:style>
  <w:style w:type="paragraph" w:styleId="af8">
    <w:name w:val="header"/>
    <w:basedOn w:val="a"/>
    <w:link w:val="1d"/>
    <w:uiPriority w:val="99"/>
    <w:semiHidden/>
    <w:unhideWhenUsed/>
    <w:rsid w:val="00FC72CB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d">
    <w:name w:val="Верхний колонтитул Знак1"/>
    <w:basedOn w:val="a0"/>
    <w:link w:val="af8"/>
    <w:uiPriority w:val="99"/>
    <w:semiHidden/>
    <w:rsid w:val="00FC72CB"/>
    <w:rPr>
      <w:rFonts w:ascii="Calibri" w:eastAsia="Liberation Serif" w:hAnsi="Calibri"/>
      <w:color w:val="000000"/>
      <w:sz w:val="22"/>
      <w:lang w:eastAsia="hi-IN"/>
    </w:rPr>
  </w:style>
  <w:style w:type="paragraph" w:styleId="af9">
    <w:name w:val="footer"/>
    <w:basedOn w:val="a"/>
    <w:link w:val="1e"/>
    <w:uiPriority w:val="99"/>
    <w:semiHidden/>
    <w:unhideWhenUsed/>
    <w:rsid w:val="00FC72CB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e">
    <w:name w:val="Нижний колонтитул Знак1"/>
    <w:basedOn w:val="a0"/>
    <w:link w:val="af9"/>
    <w:uiPriority w:val="99"/>
    <w:semiHidden/>
    <w:rsid w:val="00FC72CB"/>
    <w:rPr>
      <w:rFonts w:ascii="Calibri" w:eastAsia="Liberation Serif" w:hAnsi="Calibri"/>
      <w:color w:val="000000"/>
      <w:sz w:val="22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71D03340EE773BD272130CB2A2819EDD2AA31DDAB6D6C46C149246779K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7571D03340EE773BD272130CB2A2819EDD2AA31DDAB6D6C46C149246779K7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7571D03340EE773BD272130CB2A2819EDD2AA31DDAB6D6C46C149246797D052F34157C04F0D8CF079K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4692</Words>
  <Characters>26749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13</cp:revision>
  <cp:lastPrinted>2018-12-06T12:39:00Z</cp:lastPrinted>
  <dcterms:created xsi:type="dcterms:W3CDTF">2018-11-27T13:57:00Z</dcterms:created>
  <dcterms:modified xsi:type="dcterms:W3CDTF">2020-07-17T05:18:00Z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Кононова В.В.</vt:lpwstr>
  </property>
</Properties>
</file>